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275" w:rsidRPr="00336535" w:rsidTr="00666483">
        <w:tc>
          <w:tcPr>
            <w:tcW w:w="4785" w:type="dxa"/>
            <w:shd w:val="clear" w:color="auto" w:fill="auto"/>
          </w:tcPr>
          <w:p w:rsidR="00410275" w:rsidRPr="00336535" w:rsidRDefault="00410275" w:rsidP="00666483">
            <w:pPr>
              <w:tabs>
                <w:tab w:val="left" w:pos="878"/>
              </w:tabs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10275" w:rsidRPr="00336535" w:rsidRDefault="0041027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>УТВЕРЖДЕН</w:t>
            </w:r>
          </w:p>
          <w:p w:rsidR="00410275" w:rsidRPr="00336535" w:rsidRDefault="00CA0FC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410275" w:rsidRPr="00336535">
              <w:rPr>
                <w:sz w:val="28"/>
                <w:szCs w:val="28"/>
              </w:rPr>
              <w:t xml:space="preserve"> министерства</w:t>
            </w:r>
          </w:p>
          <w:p w:rsidR="00410275" w:rsidRPr="00336535" w:rsidRDefault="0041027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>образования и науки</w:t>
            </w:r>
          </w:p>
          <w:p w:rsidR="00410275" w:rsidRPr="00336535" w:rsidRDefault="0041027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>Самарской области</w:t>
            </w:r>
          </w:p>
          <w:p w:rsidR="00410275" w:rsidRPr="00336535" w:rsidRDefault="00410275" w:rsidP="00666483">
            <w:pPr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 xml:space="preserve">от </w:t>
            </w:r>
            <w:r w:rsidR="00B85B8B">
              <w:rPr>
                <w:sz w:val="28"/>
                <w:szCs w:val="28"/>
              </w:rPr>
              <w:t>__________________</w:t>
            </w:r>
            <w:r w:rsidRPr="00336535">
              <w:rPr>
                <w:sz w:val="28"/>
                <w:szCs w:val="28"/>
              </w:rPr>
              <w:t xml:space="preserve"> №</w:t>
            </w:r>
            <w:r w:rsidR="00B85B8B">
              <w:rPr>
                <w:sz w:val="28"/>
                <w:szCs w:val="28"/>
              </w:rPr>
              <w:t xml:space="preserve"> _______</w:t>
            </w:r>
          </w:p>
          <w:p w:rsidR="00410275" w:rsidRPr="00336535" w:rsidRDefault="00410275" w:rsidP="00666483">
            <w:pPr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10275" w:rsidRDefault="00410275" w:rsidP="00410275">
      <w:pPr>
        <w:shd w:val="clear" w:color="auto" w:fill="FFFFFF"/>
        <w:tabs>
          <w:tab w:val="left" w:pos="878"/>
        </w:tabs>
        <w:spacing w:line="336" w:lineRule="auto"/>
        <w:jc w:val="both"/>
        <w:rPr>
          <w:sz w:val="28"/>
          <w:szCs w:val="28"/>
        </w:rPr>
      </w:pPr>
    </w:p>
    <w:p w:rsidR="0061690A" w:rsidRDefault="0061690A" w:rsidP="00410275">
      <w:pPr>
        <w:shd w:val="clear" w:color="auto" w:fill="FFFFFF"/>
        <w:tabs>
          <w:tab w:val="left" w:pos="878"/>
        </w:tabs>
        <w:spacing w:line="336" w:lineRule="auto"/>
        <w:jc w:val="both"/>
        <w:rPr>
          <w:sz w:val="28"/>
          <w:szCs w:val="28"/>
        </w:rPr>
      </w:pPr>
    </w:p>
    <w:p w:rsidR="00CA0FC5" w:rsidRPr="00881602" w:rsidRDefault="00CA0FC5" w:rsidP="00CA0FC5">
      <w:pPr>
        <w:pStyle w:val="a9"/>
        <w:ind w:left="0"/>
        <w:jc w:val="center"/>
        <w:rPr>
          <w:sz w:val="28"/>
          <w:szCs w:val="28"/>
        </w:rPr>
      </w:pPr>
      <w:r w:rsidRPr="00881602">
        <w:rPr>
          <w:sz w:val="28"/>
          <w:szCs w:val="28"/>
        </w:rPr>
        <w:t>ПЛАН</w:t>
      </w:r>
    </w:p>
    <w:p w:rsidR="00CA0FC5" w:rsidRPr="00881602" w:rsidRDefault="00CA0FC5" w:rsidP="00CA0FC5">
      <w:pPr>
        <w:pStyle w:val="a9"/>
        <w:ind w:left="0"/>
        <w:jc w:val="center"/>
        <w:rPr>
          <w:sz w:val="28"/>
          <w:szCs w:val="28"/>
        </w:rPr>
      </w:pPr>
      <w:r w:rsidRPr="00881602">
        <w:rPr>
          <w:sz w:val="28"/>
          <w:szCs w:val="28"/>
        </w:rPr>
        <w:t xml:space="preserve">проведения мониторинга эффективности системы профессиональной ориентации </w:t>
      </w:r>
      <w:proofErr w:type="gramStart"/>
      <w:r w:rsidRPr="00881602">
        <w:rPr>
          <w:sz w:val="28"/>
          <w:szCs w:val="28"/>
        </w:rPr>
        <w:t>обучающихся</w:t>
      </w:r>
      <w:proofErr w:type="gramEnd"/>
      <w:r w:rsidRPr="0088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962A5">
        <w:rPr>
          <w:sz w:val="28"/>
          <w:szCs w:val="28"/>
        </w:rPr>
        <w:t>основным общеобразовательным программам и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</w:t>
      </w:r>
      <w:r w:rsidRPr="00881602">
        <w:rPr>
          <w:sz w:val="28"/>
          <w:szCs w:val="28"/>
        </w:rPr>
        <w:t>Самарской области</w:t>
      </w:r>
    </w:p>
    <w:p w:rsidR="00410275" w:rsidRPr="0061690A" w:rsidRDefault="00410275" w:rsidP="00410275">
      <w:pPr>
        <w:shd w:val="clear" w:color="auto" w:fill="FFFFFF"/>
        <w:spacing w:line="322" w:lineRule="exact"/>
        <w:ind w:right="6739"/>
        <w:rPr>
          <w:sz w:val="28"/>
          <w:szCs w:val="28"/>
        </w:rPr>
      </w:pPr>
    </w:p>
    <w:p w:rsidR="0061690A" w:rsidRPr="0061690A" w:rsidRDefault="0061690A" w:rsidP="00410275">
      <w:pPr>
        <w:shd w:val="clear" w:color="auto" w:fill="FFFFFF"/>
        <w:spacing w:line="322" w:lineRule="exact"/>
        <w:ind w:right="6739"/>
        <w:rPr>
          <w:sz w:val="28"/>
          <w:szCs w:val="28"/>
        </w:rPr>
      </w:pPr>
    </w:p>
    <w:tbl>
      <w:tblPr>
        <w:tblStyle w:val="aa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1843"/>
        <w:gridCol w:w="2126"/>
        <w:gridCol w:w="2091"/>
      </w:tblGrid>
      <w:tr w:rsidR="00233946" w:rsidRPr="00881602" w:rsidTr="00233946">
        <w:tc>
          <w:tcPr>
            <w:tcW w:w="279" w:type="pct"/>
          </w:tcPr>
          <w:p w:rsidR="00CA0FC5" w:rsidRPr="00CA0FC5" w:rsidRDefault="00CA0FC5" w:rsidP="0078193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 xml:space="preserve">№ </w:t>
            </w:r>
            <w:proofErr w:type="gramStart"/>
            <w:r w:rsidRPr="00CA0FC5">
              <w:rPr>
                <w:sz w:val="24"/>
                <w:szCs w:val="24"/>
              </w:rPr>
              <w:t>п</w:t>
            </w:r>
            <w:proofErr w:type="gramEnd"/>
            <w:r w:rsidRPr="00CA0FC5">
              <w:rPr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CA0FC5" w:rsidRPr="00CA0FC5" w:rsidRDefault="00CA0FC5" w:rsidP="0078193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697" w:type="pct"/>
          </w:tcPr>
          <w:p w:rsidR="00CA0FC5" w:rsidRPr="00CA0FC5" w:rsidRDefault="00CA0FC5" w:rsidP="0078193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906" w:type="pct"/>
          </w:tcPr>
          <w:p w:rsidR="00CA0FC5" w:rsidRPr="00CA0FC5" w:rsidRDefault="00CA0FC5" w:rsidP="0078193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Форма отчетности</w:t>
            </w:r>
          </w:p>
        </w:tc>
        <w:tc>
          <w:tcPr>
            <w:tcW w:w="1045" w:type="pct"/>
          </w:tcPr>
          <w:p w:rsidR="00CA0FC5" w:rsidRPr="00CA0FC5" w:rsidRDefault="00CA0FC5" w:rsidP="0078193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8" w:type="pct"/>
          </w:tcPr>
          <w:p w:rsidR="00CA0FC5" w:rsidRPr="00CA0FC5" w:rsidRDefault="00CA0FC5" w:rsidP="0078193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Примечание</w:t>
            </w:r>
          </w:p>
        </w:tc>
      </w:tr>
      <w:tr w:rsidR="00CA0FC5" w:rsidRPr="00881602" w:rsidTr="00233946">
        <w:tc>
          <w:tcPr>
            <w:tcW w:w="279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Информационно-организационное и инструктивно-методическое сопровождение мониторинга</w:t>
            </w:r>
          </w:p>
        </w:tc>
        <w:tc>
          <w:tcPr>
            <w:tcW w:w="697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17.06.2022</w:t>
            </w:r>
          </w:p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17.10.2022</w:t>
            </w:r>
          </w:p>
        </w:tc>
        <w:tc>
          <w:tcPr>
            <w:tcW w:w="906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Анкеты и формы для заполнения в электронном виде, методические указания и др.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A0FC5">
              <w:rPr>
                <w:sz w:val="24"/>
                <w:szCs w:val="24"/>
              </w:rPr>
              <w:t>осударственное бюджетное учреждение дополнительного профессионального образования Самарской области Центр профессионального образования (далее - ЦПО Самарской области)</w:t>
            </w:r>
          </w:p>
        </w:tc>
        <w:tc>
          <w:tcPr>
            <w:tcW w:w="1028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A0FC5" w:rsidRPr="00CA0FC5" w:rsidTr="00233946">
        <w:tc>
          <w:tcPr>
            <w:tcW w:w="279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Заполнение форм</w:t>
            </w:r>
          </w:p>
        </w:tc>
        <w:tc>
          <w:tcPr>
            <w:tcW w:w="697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22.06.2022</w:t>
            </w:r>
          </w:p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28.10.2022</w:t>
            </w:r>
          </w:p>
        </w:tc>
        <w:tc>
          <w:tcPr>
            <w:tcW w:w="906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Заполненные формы</w:t>
            </w:r>
          </w:p>
        </w:tc>
        <w:tc>
          <w:tcPr>
            <w:tcW w:w="1045" w:type="pct"/>
          </w:tcPr>
          <w:p w:rsidR="00CA0FC5" w:rsidRPr="00CA0FC5" w:rsidRDefault="0035605F" w:rsidP="0035605F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5605F">
              <w:rPr>
                <w:sz w:val="24"/>
                <w:szCs w:val="24"/>
              </w:rPr>
              <w:t>Г</w:t>
            </w:r>
            <w:r w:rsidRPr="0035605F">
              <w:rPr>
                <w:sz w:val="24"/>
                <w:szCs w:val="24"/>
              </w:rPr>
              <w:t>осударственны</w:t>
            </w:r>
            <w:r w:rsidRPr="0035605F">
              <w:rPr>
                <w:sz w:val="24"/>
                <w:szCs w:val="24"/>
              </w:rPr>
              <w:t>е</w:t>
            </w:r>
            <w:r w:rsidRPr="0035605F">
              <w:rPr>
                <w:sz w:val="24"/>
                <w:szCs w:val="24"/>
              </w:rPr>
              <w:t xml:space="preserve"> и муниципальны</w:t>
            </w:r>
            <w:r w:rsidRPr="0035605F">
              <w:rPr>
                <w:sz w:val="24"/>
                <w:szCs w:val="24"/>
              </w:rPr>
              <w:t>е</w:t>
            </w:r>
            <w:r w:rsidRPr="0035605F">
              <w:rPr>
                <w:sz w:val="24"/>
                <w:szCs w:val="24"/>
              </w:rPr>
              <w:t xml:space="preserve"> дошкольны</w:t>
            </w:r>
            <w:r w:rsidRPr="0035605F">
              <w:rPr>
                <w:sz w:val="24"/>
                <w:szCs w:val="24"/>
              </w:rPr>
              <w:t>е</w:t>
            </w:r>
            <w:r w:rsidRPr="0035605F">
              <w:rPr>
                <w:sz w:val="24"/>
                <w:szCs w:val="24"/>
              </w:rPr>
              <w:t xml:space="preserve"> образовательны</w:t>
            </w:r>
            <w:r w:rsidRPr="0035605F">
              <w:rPr>
                <w:sz w:val="24"/>
                <w:szCs w:val="24"/>
              </w:rPr>
              <w:t>е</w:t>
            </w:r>
            <w:r w:rsidRPr="0035605F">
              <w:rPr>
                <w:sz w:val="24"/>
                <w:szCs w:val="24"/>
              </w:rPr>
              <w:t xml:space="preserve"> организаци</w:t>
            </w:r>
            <w:r w:rsidRPr="0035605F">
              <w:rPr>
                <w:sz w:val="24"/>
                <w:szCs w:val="24"/>
              </w:rPr>
              <w:t>и</w:t>
            </w:r>
            <w:r w:rsidRPr="0035605F">
              <w:rPr>
                <w:sz w:val="24"/>
                <w:szCs w:val="24"/>
              </w:rPr>
              <w:t>, общеобразовательны</w:t>
            </w:r>
            <w:r w:rsidRPr="0035605F">
              <w:rPr>
                <w:sz w:val="24"/>
                <w:szCs w:val="24"/>
              </w:rPr>
              <w:t>е</w:t>
            </w:r>
            <w:r w:rsidRPr="0035605F">
              <w:rPr>
                <w:sz w:val="24"/>
                <w:szCs w:val="24"/>
              </w:rPr>
              <w:t xml:space="preserve"> организаци</w:t>
            </w:r>
            <w:r w:rsidRPr="0035605F">
              <w:rPr>
                <w:sz w:val="24"/>
                <w:szCs w:val="24"/>
              </w:rPr>
              <w:t>и,</w:t>
            </w:r>
            <w:r w:rsidRPr="0035605F">
              <w:rPr>
                <w:sz w:val="24"/>
                <w:szCs w:val="24"/>
              </w:rPr>
              <w:t xml:space="preserve"> профессиональны</w:t>
            </w:r>
            <w:r w:rsidRPr="0035605F">
              <w:rPr>
                <w:sz w:val="24"/>
                <w:szCs w:val="24"/>
              </w:rPr>
              <w:t>е</w:t>
            </w:r>
            <w:r w:rsidRPr="0035605F">
              <w:rPr>
                <w:sz w:val="24"/>
                <w:szCs w:val="24"/>
              </w:rPr>
              <w:t xml:space="preserve"> образовательны</w:t>
            </w:r>
            <w:r w:rsidRPr="0035605F">
              <w:rPr>
                <w:sz w:val="24"/>
                <w:szCs w:val="24"/>
              </w:rPr>
              <w:t>е</w:t>
            </w:r>
            <w:r w:rsidRPr="0035605F">
              <w:rPr>
                <w:sz w:val="24"/>
                <w:szCs w:val="24"/>
              </w:rPr>
              <w:t xml:space="preserve"> организаци</w:t>
            </w:r>
            <w:r w:rsidRPr="0035605F">
              <w:rPr>
                <w:sz w:val="24"/>
                <w:szCs w:val="24"/>
              </w:rPr>
              <w:t>и</w:t>
            </w:r>
            <w:r w:rsidR="00CA0FC5" w:rsidRPr="0035605F">
              <w:rPr>
                <w:sz w:val="24"/>
                <w:szCs w:val="24"/>
              </w:rPr>
              <w:t>,</w:t>
            </w:r>
            <w:r w:rsidR="00CA0FC5" w:rsidRPr="00CA0FC5">
              <w:rPr>
                <w:sz w:val="24"/>
                <w:szCs w:val="24"/>
              </w:rPr>
              <w:t xml:space="preserve"> ЦПО Самарской области, автономная некоммерческая организация «Центр опережающей профессиональной подготовки» </w:t>
            </w:r>
            <w:r w:rsidR="00CA0FC5" w:rsidRPr="00CA0FC5">
              <w:rPr>
                <w:sz w:val="24"/>
                <w:szCs w:val="24"/>
              </w:rPr>
              <w:lastRenderedPageBreak/>
              <w:t>(далее - АНО ЦОПП, государственное бюджетное учреждение дополнительного образования Самарской области «Региональный центр трудовых ресурсов» (далее – ГБУ ДПО Самарской области «Региональный центр трудовых ресурсов»)</w:t>
            </w:r>
            <w:r w:rsidR="00CA0FC5" w:rsidRPr="00CA0F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CA0FC5" w:rsidRPr="00CA0FC5">
              <w:rPr>
                <w:sz w:val="24"/>
                <w:szCs w:val="24"/>
              </w:rPr>
              <w:t xml:space="preserve">территориальные управления министерства образования и науки Самарской области, департаменты образования администраций </w:t>
            </w:r>
            <w:proofErr w:type="spellStart"/>
            <w:r w:rsidR="00CA0FC5" w:rsidRPr="00CA0FC5">
              <w:rPr>
                <w:sz w:val="24"/>
                <w:szCs w:val="24"/>
              </w:rPr>
              <w:t>г.о</w:t>
            </w:r>
            <w:proofErr w:type="spellEnd"/>
            <w:r w:rsidR="00CA0FC5" w:rsidRPr="00CA0FC5">
              <w:rPr>
                <w:sz w:val="24"/>
                <w:szCs w:val="24"/>
              </w:rPr>
              <w:t xml:space="preserve">. Самара и </w:t>
            </w:r>
            <w:proofErr w:type="spellStart"/>
            <w:r w:rsidR="00CA0FC5" w:rsidRPr="00CA0FC5">
              <w:rPr>
                <w:sz w:val="24"/>
                <w:szCs w:val="24"/>
              </w:rPr>
              <w:t>г</w:t>
            </w:r>
            <w:proofErr w:type="gramEnd"/>
            <w:r w:rsidR="00CA0FC5" w:rsidRPr="00CA0FC5">
              <w:rPr>
                <w:sz w:val="24"/>
                <w:szCs w:val="24"/>
              </w:rPr>
              <w:t>.</w:t>
            </w:r>
            <w:proofErr w:type="gramStart"/>
            <w:r w:rsidR="00CA0FC5" w:rsidRPr="00CA0FC5">
              <w:rPr>
                <w:sz w:val="24"/>
                <w:szCs w:val="24"/>
              </w:rPr>
              <w:t>о</w:t>
            </w:r>
            <w:proofErr w:type="spellEnd"/>
            <w:r w:rsidR="00CA0FC5" w:rsidRPr="00CA0FC5">
              <w:rPr>
                <w:sz w:val="24"/>
                <w:szCs w:val="24"/>
              </w:rPr>
              <w:t>. Тольятти</w:t>
            </w:r>
            <w:proofErr w:type="gramEnd"/>
          </w:p>
        </w:tc>
        <w:tc>
          <w:tcPr>
            <w:tcW w:w="1028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lastRenderedPageBreak/>
              <w:t>С использованием данных из автоматизированных информационных систем «</w:t>
            </w:r>
            <w:proofErr w:type="spellStart"/>
            <w:r w:rsidRPr="00CA0FC5">
              <w:rPr>
                <w:sz w:val="24"/>
                <w:szCs w:val="24"/>
              </w:rPr>
              <w:t>ПрофВыбор</w:t>
            </w:r>
            <w:proofErr w:type="spellEnd"/>
            <w:r w:rsidRPr="00CA0FC5">
              <w:rPr>
                <w:sz w:val="24"/>
                <w:szCs w:val="24"/>
              </w:rPr>
              <w:t>. Самарская область», «</w:t>
            </w:r>
            <w:proofErr w:type="spellStart"/>
            <w:r w:rsidRPr="00CA0FC5">
              <w:rPr>
                <w:sz w:val="24"/>
                <w:szCs w:val="24"/>
              </w:rPr>
              <w:t>Предпрофильная</w:t>
            </w:r>
            <w:proofErr w:type="spellEnd"/>
            <w:r w:rsidRPr="00CA0FC5">
              <w:rPr>
                <w:sz w:val="24"/>
                <w:szCs w:val="24"/>
              </w:rPr>
              <w:t xml:space="preserve"> подготовка. Самарская область», «Рейтинг образовательных организаций Самарской области», «Билет </w:t>
            </w:r>
            <w:r w:rsidRPr="00CA0FC5">
              <w:rPr>
                <w:sz w:val="24"/>
                <w:szCs w:val="24"/>
              </w:rPr>
              <w:lastRenderedPageBreak/>
              <w:t>в будущее»</w:t>
            </w:r>
          </w:p>
        </w:tc>
      </w:tr>
      <w:tr w:rsidR="00CA0FC5" w:rsidRPr="00CA0FC5" w:rsidTr="00233946">
        <w:tc>
          <w:tcPr>
            <w:tcW w:w="279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Сбор, верификация, обработка данных</w:t>
            </w:r>
          </w:p>
        </w:tc>
        <w:tc>
          <w:tcPr>
            <w:tcW w:w="697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04.07.2022</w:t>
            </w:r>
          </w:p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15.11.2022</w:t>
            </w:r>
          </w:p>
        </w:tc>
        <w:tc>
          <w:tcPr>
            <w:tcW w:w="906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Систематизированные данные в виде таблиц, графиков, рейтингов, профилей, диаграмм и пр.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ЦПО Самарской области</w:t>
            </w:r>
          </w:p>
        </w:tc>
        <w:tc>
          <w:tcPr>
            <w:tcW w:w="1028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0FC5" w:rsidRPr="00CA0FC5" w:rsidTr="00233946">
        <w:tc>
          <w:tcPr>
            <w:tcW w:w="279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4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697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08.07.2022</w:t>
            </w:r>
          </w:p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18.11.2022</w:t>
            </w:r>
          </w:p>
        </w:tc>
        <w:tc>
          <w:tcPr>
            <w:tcW w:w="906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Аналитический отчет с адресными рекомендациями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ЦПО Самарской области</w:t>
            </w:r>
          </w:p>
        </w:tc>
        <w:tc>
          <w:tcPr>
            <w:tcW w:w="1028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С размещением на официальном сайте ЦПО Самарской области</w:t>
            </w:r>
          </w:p>
        </w:tc>
      </w:tr>
      <w:tr w:rsidR="00CA0FC5" w:rsidRPr="00CA0FC5" w:rsidTr="00233946">
        <w:tc>
          <w:tcPr>
            <w:tcW w:w="279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5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 xml:space="preserve">Решения по совершенствованию системы профессиональной ориентации </w:t>
            </w:r>
            <w:proofErr w:type="gramStart"/>
            <w:r w:rsidRPr="00CA0FC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7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15.07.2022</w:t>
            </w:r>
          </w:p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25.11.2022</w:t>
            </w:r>
          </w:p>
        </w:tc>
        <w:tc>
          <w:tcPr>
            <w:tcW w:w="906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Распоряжения, приказы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A0FC5">
              <w:rPr>
                <w:sz w:val="24"/>
                <w:szCs w:val="24"/>
              </w:rPr>
              <w:t xml:space="preserve">Территориальные управления министерства образования и науки Самарской области, департаменты образования администраций </w:t>
            </w:r>
            <w:proofErr w:type="spellStart"/>
            <w:r w:rsidRPr="00CA0FC5">
              <w:rPr>
                <w:sz w:val="24"/>
                <w:szCs w:val="24"/>
              </w:rPr>
              <w:t>г.о</w:t>
            </w:r>
            <w:proofErr w:type="spellEnd"/>
            <w:r w:rsidRPr="00CA0FC5">
              <w:rPr>
                <w:sz w:val="24"/>
                <w:szCs w:val="24"/>
              </w:rPr>
              <w:t xml:space="preserve">. Самара и </w:t>
            </w:r>
            <w:proofErr w:type="spellStart"/>
            <w:r w:rsidRPr="00CA0FC5">
              <w:rPr>
                <w:sz w:val="24"/>
                <w:szCs w:val="24"/>
              </w:rPr>
              <w:t>г.о</w:t>
            </w:r>
            <w:proofErr w:type="spellEnd"/>
            <w:r w:rsidRPr="00CA0FC5">
              <w:rPr>
                <w:sz w:val="24"/>
                <w:szCs w:val="24"/>
              </w:rPr>
              <w:t xml:space="preserve">. Тольятти, </w:t>
            </w:r>
            <w:r w:rsidRPr="00CA0FC5">
              <w:rPr>
                <w:sz w:val="24"/>
                <w:szCs w:val="24"/>
              </w:rPr>
              <w:lastRenderedPageBreak/>
              <w:t>образовательные организации, ЦПО Самарской области, АНО ЦОПП, ГБУ ДПО Самарской области «Региональный центр трудовых ресурсов»</w:t>
            </w:r>
            <w:proofErr w:type="gramEnd"/>
          </w:p>
        </w:tc>
        <w:tc>
          <w:tcPr>
            <w:tcW w:w="1028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lastRenderedPageBreak/>
              <w:t>С размещением на официальных сайтах образовательных организаций, органов управления образованием</w:t>
            </w:r>
          </w:p>
        </w:tc>
      </w:tr>
      <w:tr w:rsidR="00CA0FC5" w:rsidRPr="00CA0FC5" w:rsidTr="00233946">
        <w:tc>
          <w:tcPr>
            <w:tcW w:w="279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Анализ эффективности принятых мер и управленческих решений</w:t>
            </w:r>
          </w:p>
        </w:tc>
        <w:tc>
          <w:tcPr>
            <w:tcW w:w="697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не позднее 6 месяцев с момента их применения</w:t>
            </w:r>
          </w:p>
        </w:tc>
        <w:tc>
          <w:tcPr>
            <w:tcW w:w="906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Распоряжения, приказы</w:t>
            </w:r>
          </w:p>
        </w:tc>
        <w:tc>
          <w:tcPr>
            <w:tcW w:w="1045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 xml:space="preserve">Территориальные управления министерства образования, департаменты образования администраций </w:t>
            </w:r>
            <w:proofErr w:type="spellStart"/>
            <w:r w:rsidRPr="00CA0FC5">
              <w:rPr>
                <w:sz w:val="24"/>
                <w:szCs w:val="24"/>
              </w:rPr>
              <w:t>г.о</w:t>
            </w:r>
            <w:proofErr w:type="spellEnd"/>
            <w:r w:rsidRPr="00CA0FC5">
              <w:rPr>
                <w:sz w:val="24"/>
                <w:szCs w:val="24"/>
              </w:rPr>
              <w:t xml:space="preserve">. Самара и </w:t>
            </w:r>
            <w:proofErr w:type="spellStart"/>
            <w:r w:rsidRPr="00CA0FC5">
              <w:rPr>
                <w:sz w:val="24"/>
                <w:szCs w:val="24"/>
              </w:rPr>
              <w:t>г.о</w:t>
            </w:r>
            <w:proofErr w:type="spellEnd"/>
            <w:r w:rsidRPr="00CA0FC5">
              <w:rPr>
                <w:sz w:val="24"/>
                <w:szCs w:val="24"/>
              </w:rPr>
              <w:t>. Тольятти, образовательные организации, ЦПО Самарской области, АНО ЦОПП, ГБУ ДПО Самарской области «Региональный центр трудовых ресурсов»</w:t>
            </w:r>
          </w:p>
        </w:tc>
        <w:tc>
          <w:tcPr>
            <w:tcW w:w="1028" w:type="pct"/>
          </w:tcPr>
          <w:p w:rsidR="00CA0FC5" w:rsidRPr="00CA0FC5" w:rsidRDefault="00CA0FC5" w:rsidP="00CA0FC5">
            <w:pPr>
              <w:pStyle w:val="a9"/>
              <w:widowControl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A0FC5">
              <w:rPr>
                <w:sz w:val="24"/>
                <w:szCs w:val="24"/>
              </w:rPr>
              <w:t>С размещением на официальных сайтах образовательных организаций, органов управления образованием</w:t>
            </w:r>
          </w:p>
        </w:tc>
      </w:tr>
    </w:tbl>
    <w:p w:rsidR="001933D6" w:rsidRPr="00CA0FC5" w:rsidRDefault="001933D6" w:rsidP="00CA0FC5">
      <w:pPr>
        <w:widowControl/>
        <w:suppressAutoHyphens/>
        <w:rPr>
          <w:sz w:val="24"/>
          <w:szCs w:val="24"/>
        </w:rPr>
      </w:pPr>
    </w:p>
    <w:p w:rsidR="00D648B0" w:rsidRPr="00CA0FC5" w:rsidRDefault="00D648B0" w:rsidP="00CA0FC5">
      <w:pPr>
        <w:widowControl/>
        <w:suppressAutoHyphens/>
        <w:rPr>
          <w:sz w:val="24"/>
          <w:szCs w:val="24"/>
        </w:rPr>
      </w:pPr>
    </w:p>
    <w:p w:rsidR="00D648B0" w:rsidRPr="00CA0FC5" w:rsidRDefault="00D648B0" w:rsidP="00CA0FC5">
      <w:pPr>
        <w:widowControl/>
        <w:suppressAutoHyphens/>
        <w:rPr>
          <w:sz w:val="24"/>
          <w:szCs w:val="24"/>
        </w:rPr>
      </w:pPr>
    </w:p>
    <w:p w:rsidR="00D648B0" w:rsidRDefault="00D648B0" w:rsidP="00CA0FC5">
      <w:pPr>
        <w:widowControl/>
        <w:suppressAutoHyphens/>
        <w:rPr>
          <w:sz w:val="24"/>
          <w:szCs w:val="24"/>
        </w:rPr>
      </w:pPr>
    </w:p>
    <w:p w:rsidR="00233946" w:rsidRDefault="00233946" w:rsidP="00CA0FC5">
      <w:pPr>
        <w:widowControl/>
        <w:suppressAutoHyphens/>
        <w:rPr>
          <w:sz w:val="24"/>
          <w:szCs w:val="24"/>
        </w:rPr>
      </w:pPr>
    </w:p>
    <w:p w:rsidR="00233946" w:rsidRPr="00CA0FC5" w:rsidRDefault="00233946" w:rsidP="00CA0FC5">
      <w:pPr>
        <w:widowControl/>
        <w:suppressAutoHyphens/>
        <w:rPr>
          <w:sz w:val="24"/>
          <w:szCs w:val="24"/>
        </w:rPr>
      </w:pPr>
    </w:p>
    <w:p w:rsidR="00D648B0" w:rsidRPr="00CA0FC5" w:rsidRDefault="00D648B0" w:rsidP="00CA0FC5">
      <w:pPr>
        <w:widowControl/>
        <w:suppressAutoHyphens/>
        <w:rPr>
          <w:sz w:val="24"/>
          <w:szCs w:val="24"/>
        </w:rPr>
      </w:pPr>
    </w:p>
    <w:p w:rsidR="00D648B0" w:rsidRPr="00CA0FC5" w:rsidRDefault="00D648B0" w:rsidP="00CA0FC5">
      <w:pPr>
        <w:widowControl/>
        <w:suppressAutoHyphens/>
        <w:rPr>
          <w:sz w:val="24"/>
          <w:szCs w:val="24"/>
        </w:rPr>
      </w:pPr>
    </w:p>
    <w:p w:rsidR="00D648B0" w:rsidRPr="00CA0FC5" w:rsidRDefault="00D648B0" w:rsidP="00CA0FC5">
      <w:pPr>
        <w:widowControl/>
        <w:suppressAutoHyphens/>
        <w:rPr>
          <w:sz w:val="24"/>
          <w:szCs w:val="24"/>
        </w:rPr>
      </w:pPr>
    </w:p>
    <w:p w:rsidR="00D648B0" w:rsidRDefault="00D648B0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CA0FC5" w:rsidRDefault="00CA0FC5" w:rsidP="00CA0FC5">
      <w:pPr>
        <w:widowControl/>
        <w:suppressAutoHyphens/>
        <w:rPr>
          <w:sz w:val="24"/>
          <w:szCs w:val="24"/>
        </w:rPr>
      </w:pPr>
    </w:p>
    <w:p w:rsidR="00D648B0" w:rsidRPr="00CA0FC5" w:rsidRDefault="00D648B0" w:rsidP="00CA0FC5">
      <w:pPr>
        <w:widowControl/>
        <w:suppressAutoHyphens/>
        <w:jc w:val="center"/>
        <w:rPr>
          <w:sz w:val="28"/>
          <w:szCs w:val="28"/>
        </w:rPr>
      </w:pPr>
      <w:r w:rsidRPr="00CA0FC5">
        <w:rPr>
          <w:sz w:val="28"/>
          <w:szCs w:val="28"/>
        </w:rPr>
        <w:lastRenderedPageBreak/>
        <w:t>Список рассылки</w:t>
      </w:r>
    </w:p>
    <w:p w:rsidR="00D648B0" w:rsidRPr="00CA0FC5" w:rsidRDefault="00D648B0" w:rsidP="00CA0FC5">
      <w:pPr>
        <w:widowControl/>
        <w:suppressAutoHyphens/>
        <w:jc w:val="center"/>
        <w:rPr>
          <w:sz w:val="28"/>
          <w:szCs w:val="28"/>
        </w:rPr>
      </w:pPr>
      <w:r w:rsidRPr="00CA0FC5">
        <w:rPr>
          <w:sz w:val="28"/>
          <w:szCs w:val="28"/>
        </w:rPr>
        <w:t xml:space="preserve">к </w:t>
      </w:r>
      <w:r w:rsidR="00CA0FC5">
        <w:rPr>
          <w:sz w:val="28"/>
          <w:szCs w:val="28"/>
        </w:rPr>
        <w:t>распоряжению</w:t>
      </w:r>
      <w:r w:rsidRPr="00CA0FC5">
        <w:rPr>
          <w:sz w:val="28"/>
          <w:szCs w:val="28"/>
        </w:rPr>
        <w:t xml:space="preserve"> министерства образования и науки Самарской области</w:t>
      </w:r>
    </w:p>
    <w:p w:rsidR="00D648B0" w:rsidRPr="00233946" w:rsidRDefault="00D648B0" w:rsidP="00233946">
      <w:pPr>
        <w:widowControl/>
        <w:suppressAutoHyphens/>
        <w:jc w:val="center"/>
        <w:rPr>
          <w:sz w:val="28"/>
          <w:szCs w:val="28"/>
        </w:rPr>
      </w:pPr>
      <w:r w:rsidRPr="00CA0FC5">
        <w:rPr>
          <w:bCs/>
          <w:color w:val="000000"/>
          <w:spacing w:val="-1"/>
          <w:sz w:val="28"/>
          <w:szCs w:val="28"/>
        </w:rPr>
        <w:t>«</w:t>
      </w:r>
      <w:r w:rsidR="00233946" w:rsidRPr="00881602">
        <w:rPr>
          <w:sz w:val="28"/>
          <w:szCs w:val="28"/>
        </w:rPr>
        <w:t xml:space="preserve">О проведении мониторинга эффективности системы профессиональной ориентации </w:t>
      </w:r>
      <w:proofErr w:type="gramStart"/>
      <w:r w:rsidR="00233946" w:rsidRPr="00881602">
        <w:rPr>
          <w:sz w:val="28"/>
          <w:szCs w:val="28"/>
        </w:rPr>
        <w:t>обучающихся</w:t>
      </w:r>
      <w:proofErr w:type="gramEnd"/>
      <w:r w:rsidR="00233946" w:rsidRPr="00881602">
        <w:rPr>
          <w:sz w:val="28"/>
          <w:szCs w:val="28"/>
        </w:rPr>
        <w:t xml:space="preserve"> </w:t>
      </w:r>
      <w:r w:rsidR="00233946" w:rsidRPr="002962A5">
        <w:rPr>
          <w:sz w:val="28"/>
          <w:szCs w:val="28"/>
        </w:rPr>
        <w:t xml:space="preserve">по основным общеобразовательным программам и образовательным программам среднего профессионального образования </w:t>
      </w:r>
      <w:r w:rsidR="00233946" w:rsidRPr="00881602">
        <w:rPr>
          <w:sz w:val="28"/>
          <w:szCs w:val="28"/>
        </w:rPr>
        <w:t>Самарской области</w:t>
      </w:r>
      <w:r w:rsidRPr="00CA0FC5">
        <w:rPr>
          <w:bCs/>
          <w:color w:val="000000"/>
          <w:spacing w:val="-1"/>
          <w:sz w:val="28"/>
          <w:szCs w:val="28"/>
        </w:rPr>
        <w:t>»</w:t>
      </w:r>
    </w:p>
    <w:p w:rsidR="00D648B0" w:rsidRPr="00CA0FC5" w:rsidRDefault="00D648B0" w:rsidP="00CA0FC5">
      <w:pPr>
        <w:widowControl/>
        <w:suppressAutoHyphens/>
        <w:ind w:right="283"/>
        <w:jc w:val="center"/>
        <w:rPr>
          <w:bCs/>
          <w:color w:val="000000"/>
          <w:spacing w:val="-1"/>
          <w:sz w:val="28"/>
          <w:szCs w:val="28"/>
        </w:rPr>
      </w:pPr>
    </w:p>
    <w:p w:rsidR="00D648B0" w:rsidRPr="00CA0FC5" w:rsidRDefault="00D648B0" w:rsidP="00CA0FC5">
      <w:pPr>
        <w:widowControl/>
        <w:suppressAutoHyphens/>
        <w:ind w:right="283"/>
        <w:jc w:val="center"/>
        <w:rPr>
          <w:bCs/>
          <w:color w:val="000000"/>
          <w:spacing w:val="-1"/>
          <w:sz w:val="28"/>
          <w:szCs w:val="28"/>
        </w:rPr>
      </w:pPr>
    </w:p>
    <w:p w:rsidR="00D648B0" w:rsidRPr="00233946" w:rsidRDefault="00D648B0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233946">
        <w:rPr>
          <w:bCs/>
          <w:color w:val="000000"/>
          <w:spacing w:val="-1"/>
          <w:sz w:val="28"/>
          <w:szCs w:val="28"/>
        </w:rPr>
        <w:t>А.Н.Мочалов</w:t>
      </w:r>
      <w:proofErr w:type="spellEnd"/>
      <w:r w:rsidR="00233946">
        <w:rPr>
          <w:bCs/>
          <w:color w:val="000000"/>
          <w:spacing w:val="-1"/>
          <w:sz w:val="28"/>
          <w:szCs w:val="28"/>
        </w:rPr>
        <w:t>;</w:t>
      </w:r>
    </w:p>
    <w:p w:rsidR="00233946" w:rsidRPr="00233946" w:rsidRDefault="00233946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r w:rsidRPr="00233946">
        <w:rPr>
          <w:sz w:val="28"/>
          <w:szCs w:val="28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>
        <w:rPr>
          <w:sz w:val="28"/>
          <w:szCs w:val="28"/>
        </w:rPr>
        <w:t>;</w:t>
      </w:r>
    </w:p>
    <w:p w:rsidR="00233946" w:rsidRPr="00233946" w:rsidRDefault="00233946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А</w:t>
      </w:r>
      <w:r w:rsidRPr="00233946">
        <w:rPr>
          <w:sz w:val="28"/>
          <w:szCs w:val="28"/>
        </w:rPr>
        <w:t>втономная некоммерческая организация «Центр опережающей профессиональной подготовки»</w:t>
      </w:r>
      <w:r>
        <w:rPr>
          <w:sz w:val="28"/>
          <w:szCs w:val="28"/>
        </w:rPr>
        <w:t>;</w:t>
      </w:r>
    </w:p>
    <w:p w:rsidR="00233946" w:rsidRPr="00233946" w:rsidRDefault="00233946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Pr="00233946">
        <w:rPr>
          <w:sz w:val="28"/>
          <w:szCs w:val="28"/>
        </w:rPr>
        <w:t>осударственное бюджетное учреждение дополнительного образования Самарской области «Региональный центр трудовых ресурсов»</w:t>
      </w:r>
      <w:r>
        <w:rPr>
          <w:sz w:val="28"/>
          <w:szCs w:val="28"/>
        </w:rPr>
        <w:t>;</w:t>
      </w:r>
    </w:p>
    <w:p w:rsidR="00233946" w:rsidRPr="00986579" w:rsidRDefault="00233946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Т</w:t>
      </w:r>
      <w:r w:rsidRPr="00233946">
        <w:rPr>
          <w:sz w:val="28"/>
          <w:szCs w:val="28"/>
        </w:rPr>
        <w:t>ерриториальные управления министерства образов</w:t>
      </w:r>
      <w:r w:rsidRPr="00233946">
        <w:rPr>
          <w:sz w:val="28"/>
          <w:szCs w:val="28"/>
        </w:rPr>
        <w:t>ания и науки Самарской области</w:t>
      </w:r>
      <w:r>
        <w:rPr>
          <w:sz w:val="28"/>
          <w:szCs w:val="28"/>
        </w:rPr>
        <w:t>;</w:t>
      </w:r>
    </w:p>
    <w:p w:rsidR="00986579" w:rsidRPr="00233946" w:rsidRDefault="00986579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r w:rsidRPr="00731656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bookmarkStart w:id="0" w:name="_GoBack"/>
      <w:bookmarkEnd w:id="0"/>
      <w:r w:rsidRPr="00731656">
        <w:rPr>
          <w:sz w:val="28"/>
          <w:szCs w:val="28"/>
        </w:rPr>
        <w:t xml:space="preserve"> государственных и муниципальных дошкольных образовательных организаций, общеобразовательных организаций и профессиональных образовательных организаций</w:t>
      </w:r>
    </w:p>
    <w:p w:rsidR="00233946" w:rsidRPr="00233946" w:rsidRDefault="00233946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</w:t>
      </w:r>
      <w:r w:rsidRPr="00233946">
        <w:rPr>
          <w:sz w:val="28"/>
          <w:szCs w:val="28"/>
        </w:rPr>
        <w:t xml:space="preserve">епартамент образования </w:t>
      </w:r>
      <w:r>
        <w:rPr>
          <w:sz w:val="28"/>
          <w:szCs w:val="28"/>
        </w:rPr>
        <w:t>А</w:t>
      </w:r>
      <w:r w:rsidRPr="00233946">
        <w:rPr>
          <w:sz w:val="28"/>
          <w:szCs w:val="28"/>
        </w:rPr>
        <w:t>дминистраци</w:t>
      </w:r>
      <w:r w:rsidRPr="00233946">
        <w:rPr>
          <w:sz w:val="28"/>
          <w:szCs w:val="28"/>
        </w:rPr>
        <w:t>и</w:t>
      </w:r>
      <w:r w:rsidRPr="00233946">
        <w:rPr>
          <w:sz w:val="28"/>
          <w:szCs w:val="28"/>
        </w:rPr>
        <w:t xml:space="preserve"> </w:t>
      </w:r>
      <w:proofErr w:type="spellStart"/>
      <w:r w:rsidRPr="00233946">
        <w:rPr>
          <w:sz w:val="28"/>
          <w:szCs w:val="28"/>
        </w:rPr>
        <w:t>г.о</w:t>
      </w:r>
      <w:proofErr w:type="spellEnd"/>
      <w:r w:rsidRPr="00233946">
        <w:rPr>
          <w:sz w:val="28"/>
          <w:szCs w:val="28"/>
        </w:rPr>
        <w:t>.</w:t>
      </w:r>
      <w:r w:rsidRPr="00233946">
        <w:rPr>
          <w:sz w:val="28"/>
          <w:szCs w:val="28"/>
        </w:rPr>
        <w:t xml:space="preserve"> Самара</w:t>
      </w:r>
      <w:r>
        <w:rPr>
          <w:sz w:val="28"/>
          <w:szCs w:val="28"/>
        </w:rPr>
        <w:t>;</w:t>
      </w:r>
    </w:p>
    <w:p w:rsidR="00233946" w:rsidRPr="00233946" w:rsidRDefault="00233946" w:rsidP="00233946">
      <w:pPr>
        <w:pStyle w:val="a9"/>
        <w:widowControl/>
        <w:numPr>
          <w:ilvl w:val="0"/>
          <w:numId w:val="1"/>
        </w:numPr>
        <w:suppressAutoHyphens/>
        <w:ind w:right="283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</w:t>
      </w:r>
      <w:r w:rsidRPr="00233946">
        <w:rPr>
          <w:sz w:val="28"/>
          <w:szCs w:val="28"/>
        </w:rPr>
        <w:t xml:space="preserve">епартамент образования </w:t>
      </w:r>
      <w:r>
        <w:rPr>
          <w:sz w:val="28"/>
          <w:szCs w:val="28"/>
        </w:rPr>
        <w:t>А</w:t>
      </w:r>
      <w:r w:rsidRPr="00233946">
        <w:rPr>
          <w:sz w:val="28"/>
          <w:szCs w:val="28"/>
        </w:rPr>
        <w:t>дминистраци</w:t>
      </w:r>
      <w:r w:rsidRPr="00233946">
        <w:rPr>
          <w:sz w:val="28"/>
          <w:szCs w:val="28"/>
        </w:rPr>
        <w:t>и</w:t>
      </w:r>
      <w:r w:rsidRPr="00233946">
        <w:rPr>
          <w:sz w:val="28"/>
          <w:szCs w:val="28"/>
        </w:rPr>
        <w:t xml:space="preserve"> </w:t>
      </w:r>
      <w:proofErr w:type="spellStart"/>
      <w:r w:rsidRPr="00233946">
        <w:rPr>
          <w:sz w:val="28"/>
          <w:szCs w:val="28"/>
        </w:rPr>
        <w:t>г.о</w:t>
      </w:r>
      <w:proofErr w:type="spellEnd"/>
      <w:r w:rsidRPr="00233946">
        <w:rPr>
          <w:sz w:val="28"/>
          <w:szCs w:val="28"/>
        </w:rPr>
        <w:t>. Тольятти</w:t>
      </w:r>
      <w:r>
        <w:rPr>
          <w:sz w:val="28"/>
          <w:szCs w:val="28"/>
        </w:rPr>
        <w:t>.</w:t>
      </w:r>
    </w:p>
    <w:p w:rsidR="00D648B0" w:rsidRPr="00CA0FC5" w:rsidRDefault="00D648B0" w:rsidP="00D648B0">
      <w:pPr>
        <w:jc w:val="center"/>
        <w:rPr>
          <w:sz w:val="28"/>
          <w:szCs w:val="28"/>
        </w:rPr>
      </w:pPr>
    </w:p>
    <w:sectPr w:rsidR="00D648B0" w:rsidRPr="00CA0FC5" w:rsidSect="004102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62" w:rsidRDefault="008F5962" w:rsidP="00410275">
      <w:r>
        <w:separator/>
      </w:r>
    </w:p>
  </w:endnote>
  <w:endnote w:type="continuationSeparator" w:id="0">
    <w:p w:rsidR="008F5962" w:rsidRDefault="008F5962" w:rsidP="004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62" w:rsidRDefault="008F5962" w:rsidP="00410275">
      <w:r>
        <w:separator/>
      </w:r>
    </w:p>
  </w:footnote>
  <w:footnote w:type="continuationSeparator" w:id="0">
    <w:p w:rsidR="008F5962" w:rsidRDefault="008F5962" w:rsidP="0041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91063"/>
      <w:docPartObj>
        <w:docPartGallery w:val="Page Numbers (Top of Page)"/>
        <w:docPartUnique/>
      </w:docPartObj>
    </w:sdtPr>
    <w:sdtEndPr/>
    <w:sdtContent>
      <w:p w:rsidR="00410275" w:rsidRDefault="004102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79">
          <w:rPr>
            <w:noProof/>
          </w:rPr>
          <w:t>3</w:t>
        </w:r>
        <w:r>
          <w:fldChar w:fldCharType="end"/>
        </w:r>
      </w:p>
    </w:sdtContent>
  </w:sdt>
  <w:p w:rsidR="00410275" w:rsidRDefault="004102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6F41"/>
    <w:multiLevelType w:val="hybridMultilevel"/>
    <w:tmpl w:val="0E1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75"/>
    <w:rsid w:val="00042D72"/>
    <w:rsid w:val="00045B05"/>
    <w:rsid w:val="00065C8E"/>
    <w:rsid w:val="00070443"/>
    <w:rsid w:val="00166736"/>
    <w:rsid w:val="001933D6"/>
    <w:rsid w:val="001B7F41"/>
    <w:rsid w:val="00207039"/>
    <w:rsid w:val="00207E70"/>
    <w:rsid w:val="00233946"/>
    <w:rsid w:val="00242B00"/>
    <w:rsid w:val="002655D9"/>
    <w:rsid w:val="00296172"/>
    <w:rsid w:val="002C1823"/>
    <w:rsid w:val="00332FA9"/>
    <w:rsid w:val="003557E8"/>
    <w:rsid w:val="0035605F"/>
    <w:rsid w:val="003A2B82"/>
    <w:rsid w:val="003B185D"/>
    <w:rsid w:val="00410275"/>
    <w:rsid w:val="00421254"/>
    <w:rsid w:val="00424DA7"/>
    <w:rsid w:val="00492202"/>
    <w:rsid w:val="004F1A79"/>
    <w:rsid w:val="004F47E2"/>
    <w:rsid w:val="005C3DAF"/>
    <w:rsid w:val="005C4715"/>
    <w:rsid w:val="0061690A"/>
    <w:rsid w:val="00657EF0"/>
    <w:rsid w:val="00674AB1"/>
    <w:rsid w:val="00674B2D"/>
    <w:rsid w:val="006F2215"/>
    <w:rsid w:val="00743826"/>
    <w:rsid w:val="007D71BF"/>
    <w:rsid w:val="00871713"/>
    <w:rsid w:val="00894CB9"/>
    <w:rsid w:val="008B217C"/>
    <w:rsid w:val="008C440B"/>
    <w:rsid w:val="008F5962"/>
    <w:rsid w:val="00946A3E"/>
    <w:rsid w:val="00986579"/>
    <w:rsid w:val="009B4B1C"/>
    <w:rsid w:val="009F175C"/>
    <w:rsid w:val="00B02E55"/>
    <w:rsid w:val="00B36F76"/>
    <w:rsid w:val="00B7794F"/>
    <w:rsid w:val="00B85B8B"/>
    <w:rsid w:val="00BA617A"/>
    <w:rsid w:val="00BC5AB9"/>
    <w:rsid w:val="00BF006A"/>
    <w:rsid w:val="00C1076D"/>
    <w:rsid w:val="00C76231"/>
    <w:rsid w:val="00CA0FC5"/>
    <w:rsid w:val="00D4479A"/>
    <w:rsid w:val="00D648B0"/>
    <w:rsid w:val="00D732FB"/>
    <w:rsid w:val="00DA16A6"/>
    <w:rsid w:val="00E46194"/>
    <w:rsid w:val="00E91C31"/>
    <w:rsid w:val="00E95884"/>
    <w:rsid w:val="00F106C8"/>
    <w:rsid w:val="00F34984"/>
    <w:rsid w:val="00F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102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8B0"/>
    <w:pPr>
      <w:ind w:left="720"/>
      <w:contextualSpacing/>
    </w:pPr>
  </w:style>
  <w:style w:type="table" w:styleId="aa">
    <w:name w:val="Table Grid"/>
    <w:basedOn w:val="a1"/>
    <w:uiPriority w:val="39"/>
    <w:rsid w:val="00CA0FC5"/>
    <w:pPr>
      <w:spacing w:after="0" w:line="240" w:lineRule="auto"/>
    </w:pPr>
    <w:rPr>
      <w:rFonts w:ascii="Times New Roman" w:hAnsi="Times New Roman" w:cs="Times New Roman"/>
      <w:sz w:val="24"/>
      <w:szCs w:val="24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 Знак3"/>
    <w:basedOn w:val="a"/>
    <w:rsid w:val="002339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102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8B0"/>
    <w:pPr>
      <w:ind w:left="720"/>
      <w:contextualSpacing/>
    </w:pPr>
  </w:style>
  <w:style w:type="table" w:styleId="aa">
    <w:name w:val="Table Grid"/>
    <w:basedOn w:val="a1"/>
    <w:uiPriority w:val="39"/>
    <w:rsid w:val="00CA0FC5"/>
    <w:pPr>
      <w:spacing w:after="0" w:line="240" w:lineRule="auto"/>
    </w:pPr>
    <w:rPr>
      <w:rFonts w:ascii="Times New Roman" w:hAnsi="Times New Roman" w:cs="Times New Roman"/>
      <w:sz w:val="24"/>
      <w:szCs w:val="24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 Знак3"/>
    <w:basedOn w:val="a"/>
    <w:rsid w:val="002339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Казакевич Дарья Александровна</cp:lastModifiedBy>
  <cp:revision>33</cp:revision>
  <cp:lastPrinted>2021-03-31T11:31:00Z</cp:lastPrinted>
  <dcterms:created xsi:type="dcterms:W3CDTF">2018-04-04T11:27:00Z</dcterms:created>
  <dcterms:modified xsi:type="dcterms:W3CDTF">2022-06-16T11:35:00Z</dcterms:modified>
</cp:coreProperties>
</file>