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40" w:rsidRDefault="00277040" w:rsidP="0027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D4C38" w:rsidRDefault="00AD4C38" w:rsidP="0027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77040" w:rsidRDefault="00277040" w:rsidP="0027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77040" w:rsidRDefault="00277040" w:rsidP="0027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«___»___20___г.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27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пользования информационно-библиотечным центром (ИБЦ)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пользования ИБЦ разработаны на основе Положения об ИБЦ</w:t>
      </w:r>
    </w:p>
    <w:p w:rsidR="00277040" w:rsidRDefault="00AD4C38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_________________________-</w:t>
      </w:r>
      <w:bookmarkStart w:id="0" w:name="_GoBack"/>
      <w:bookmarkEnd w:id="0"/>
      <w:r w:rsidR="00277040">
        <w:rPr>
          <w:rFonts w:ascii="Times New Roman" w:hAnsi="Times New Roman" w:cs="Times New Roman"/>
          <w:sz w:val="28"/>
          <w:szCs w:val="28"/>
        </w:rPr>
        <w:t>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пользования ИБЦ регламентируют порядок доступа к фондам ИБЦ, права и обязанности пользователей ИБЦ.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Право свободного доступа и бесплатного пользования ресурсами  ИБЦ имеют обучающиеся, педагогические работники,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сотрудники школы.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услугам пользователей предоставляются: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 учебной, художественной, справочной, научно-популярной литературы для учащихся; методической, научно-педагогической, справочной учебной, художественной литературы для учителей, родителей (законных представителей);</w:t>
      </w:r>
      <w:proofErr w:type="gramEnd"/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книги, газеты, журналы, слайды,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видеомагнитные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записи, электронные базы данных и др. справочно-библиографический фонд, рекомендательные списки литературы;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индивидуальные, групповые и массовые формы работы с читателями.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Режим работы ИБЦ соответствует времени ра</w:t>
      </w:r>
      <w:r w:rsidR="0026690D">
        <w:rPr>
          <w:rFonts w:ascii="Times New Roman" w:hAnsi="Times New Roman" w:cs="Times New Roman"/>
          <w:sz w:val="28"/>
          <w:szCs w:val="28"/>
        </w:rPr>
        <w:t>боты школы. Для обеспечения диф</w:t>
      </w:r>
      <w:r>
        <w:rPr>
          <w:rFonts w:ascii="Times New Roman" w:hAnsi="Times New Roman" w:cs="Times New Roman"/>
          <w:sz w:val="28"/>
          <w:szCs w:val="28"/>
        </w:rPr>
        <w:t>ференцированного подхода к обслуживанию пользователей составляется расписание работы ИБЦ.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Права, обязанности и ответственность  пользователей ИБЦ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 ИБЦ имеют право: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 информацию о фонде, информационных ресурсах и предоставляемых ИБЦ услугах; пользоваться справочно-библиографическим аппаратом библиотеки; получать консультативную помощь в поиске и выборе источников информации; получать любой документ из фондов ИБЦ во временное пользование на условиях, определённых Правилами пользования ИБЦ;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 получать консультативную помощь в работе с информацией на электронных носителях при пользовании электронным и иным оборудованием; участвовать в мероприятиях, проводимых ИБЦ;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директору школы.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 ИБЦ обязаны: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пользования ИБЦ; бережно относиться к произведениям печати (не вырывать, не сгибать страниц, не делать в книгах подчёркиваний, пометок), иным документам на разных носителях, оборудованию, инвентарю;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 убедиться при получении документов в отсутствии дефектов, а при обнаружении проинформировать об этом работника ИБЦ;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расписываться в читательских формулярах за каждый полученный документ (исключение: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– 4 классов);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 документы в ИБЦ в установленные сроки; заменять документы ИБЦ в случае их утраты или порчи им равноценными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 рассчитаться с ИБЦ по истечении срока обучения или работы в общеобразовательной организации.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пользования ИБЦ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обучающегося общеобразовательной  организации  в ИБЦ производится по списочному составу класса в индивидуальном порядке, педагогических или иных работников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обучающихся – по паспорту. При записи пользователи должны ознакомиться с правилами пользования ИБЦ и подтвердить обязательство об их выполнении своей подписью на читательском формуляре; перерегистрация пользователей ИБЦ производится ежегодно; документом, подтверждающим право пользования ИБЦ, является читательский формуляр; читательский формуляр фиксирует дату выдачи пользователю документов из фонда и их возвращения в ИБЦ.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пользования абонементом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имеют право получать на дом из многотомных изданий не более двух документов одновременно; максимальные сроки пользования документами: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учебники, учебные пособия – учебный год; художественная литература, изучаемая по программе – после изучения; научно-популярная, познавательная, художественная литература – 1 месяц; периодические издания, издания повышенного спроса – 10 дней.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пользователей; не подлежат выдаче на дом редкие, ценные и справочные издания; читатели (за исключением учащихся 1 – 4.классов) расписываются в читательском формуляре за каждый экземпляр изданий; возвращение фиксируется подписью библиотекаря.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пользования читальным залом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 учащимися производится по графику, утверждённому директором школы и в присутствии работника ИБЦ; разрешается работа за одним персональным компьютером не более двух человек одновременно;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поиска информации в Интернете пользователь должен обратиться к работнику ИБЦ; запрещается обращение к ресурсам Интернета,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предполагающим оплату; работа с компьютером производится согласно утверждённым санитарно-гигиеническим требованиям;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предназначенная для использования в читальном зале, на дом не выдаётся; энциклопедии, справочные издания, редкие и ценные книги выдаются только в читальном зале.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зоной проектно-исследовательской и коллективной деятельности,  зоной для проведения мероприятий гражданско-патриотической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правилами техники безопасности, противопожарными и санитарно-гигиеническими требованиями и правилами внутреннего трудового распорядка.</w:t>
      </w: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40" w:rsidRDefault="00277040" w:rsidP="002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DB1" w:rsidRDefault="00134DB1"/>
    <w:sectPr w:rsidR="001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D"/>
    <w:rsid w:val="00003248"/>
    <w:rsid w:val="00004B02"/>
    <w:rsid w:val="00004B7E"/>
    <w:rsid w:val="00006903"/>
    <w:rsid w:val="000105D9"/>
    <w:rsid w:val="00010DC2"/>
    <w:rsid w:val="00012F0A"/>
    <w:rsid w:val="00014E30"/>
    <w:rsid w:val="00015B0F"/>
    <w:rsid w:val="00016A1B"/>
    <w:rsid w:val="00017B46"/>
    <w:rsid w:val="0002353A"/>
    <w:rsid w:val="000245D3"/>
    <w:rsid w:val="00026567"/>
    <w:rsid w:val="0003226C"/>
    <w:rsid w:val="00042567"/>
    <w:rsid w:val="00042856"/>
    <w:rsid w:val="00044165"/>
    <w:rsid w:val="000522A5"/>
    <w:rsid w:val="000536D5"/>
    <w:rsid w:val="000540BC"/>
    <w:rsid w:val="000553A3"/>
    <w:rsid w:val="00056B31"/>
    <w:rsid w:val="00062B99"/>
    <w:rsid w:val="00062D7A"/>
    <w:rsid w:val="000638B6"/>
    <w:rsid w:val="00064A38"/>
    <w:rsid w:val="00065267"/>
    <w:rsid w:val="000655E5"/>
    <w:rsid w:val="00071DEE"/>
    <w:rsid w:val="000801D3"/>
    <w:rsid w:val="0008079E"/>
    <w:rsid w:val="0008331B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4584"/>
    <w:rsid w:val="00126C02"/>
    <w:rsid w:val="00134DB1"/>
    <w:rsid w:val="00144E20"/>
    <w:rsid w:val="00154A29"/>
    <w:rsid w:val="001564A0"/>
    <w:rsid w:val="001602F3"/>
    <w:rsid w:val="00160E98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110C9"/>
    <w:rsid w:val="00213A5F"/>
    <w:rsid w:val="00215FC8"/>
    <w:rsid w:val="00216765"/>
    <w:rsid w:val="0022548A"/>
    <w:rsid w:val="00225E05"/>
    <w:rsid w:val="00234D25"/>
    <w:rsid w:val="00242B48"/>
    <w:rsid w:val="0025105B"/>
    <w:rsid w:val="0025164C"/>
    <w:rsid w:val="002549C7"/>
    <w:rsid w:val="00261461"/>
    <w:rsid w:val="0026211F"/>
    <w:rsid w:val="0026536B"/>
    <w:rsid w:val="0026690D"/>
    <w:rsid w:val="00274B76"/>
    <w:rsid w:val="00275461"/>
    <w:rsid w:val="00276C2C"/>
    <w:rsid w:val="00276EFF"/>
    <w:rsid w:val="00277040"/>
    <w:rsid w:val="002805D7"/>
    <w:rsid w:val="00297960"/>
    <w:rsid w:val="002A029F"/>
    <w:rsid w:val="002A3777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506B2"/>
    <w:rsid w:val="003520B2"/>
    <w:rsid w:val="00354EBA"/>
    <w:rsid w:val="00355752"/>
    <w:rsid w:val="00365433"/>
    <w:rsid w:val="003661C8"/>
    <w:rsid w:val="003674B3"/>
    <w:rsid w:val="00367BC0"/>
    <w:rsid w:val="00372D42"/>
    <w:rsid w:val="00375765"/>
    <w:rsid w:val="00377917"/>
    <w:rsid w:val="00382493"/>
    <w:rsid w:val="00383225"/>
    <w:rsid w:val="00383F4F"/>
    <w:rsid w:val="00396353"/>
    <w:rsid w:val="0039663E"/>
    <w:rsid w:val="003A089C"/>
    <w:rsid w:val="003A200A"/>
    <w:rsid w:val="003A24E6"/>
    <w:rsid w:val="003A43E5"/>
    <w:rsid w:val="003B0FD5"/>
    <w:rsid w:val="003B148D"/>
    <w:rsid w:val="003B59E8"/>
    <w:rsid w:val="003C05E1"/>
    <w:rsid w:val="003C26C5"/>
    <w:rsid w:val="003C5607"/>
    <w:rsid w:val="003C7861"/>
    <w:rsid w:val="003D0DE3"/>
    <w:rsid w:val="003D4558"/>
    <w:rsid w:val="003E15E0"/>
    <w:rsid w:val="003F5284"/>
    <w:rsid w:val="003F7F01"/>
    <w:rsid w:val="00401C88"/>
    <w:rsid w:val="00401DFA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909"/>
    <w:rsid w:val="0048778F"/>
    <w:rsid w:val="00496C59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D0123"/>
    <w:rsid w:val="004D047A"/>
    <w:rsid w:val="004D0773"/>
    <w:rsid w:val="004D157F"/>
    <w:rsid w:val="004D53FE"/>
    <w:rsid w:val="004D64DB"/>
    <w:rsid w:val="004D6994"/>
    <w:rsid w:val="004E0F6F"/>
    <w:rsid w:val="004E1B9E"/>
    <w:rsid w:val="004E4E1D"/>
    <w:rsid w:val="004F04E7"/>
    <w:rsid w:val="004F2A62"/>
    <w:rsid w:val="004F2AA1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1D76"/>
    <w:rsid w:val="00556C34"/>
    <w:rsid w:val="00561678"/>
    <w:rsid w:val="0056225F"/>
    <w:rsid w:val="00563023"/>
    <w:rsid w:val="00564AD5"/>
    <w:rsid w:val="005654A0"/>
    <w:rsid w:val="00575422"/>
    <w:rsid w:val="005762A2"/>
    <w:rsid w:val="00582205"/>
    <w:rsid w:val="00584632"/>
    <w:rsid w:val="005850FB"/>
    <w:rsid w:val="005863C8"/>
    <w:rsid w:val="00591DBB"/>
    <w:rsid w:val="00592FC5"/>
    <w:rsid w:val="005950B0"/>
    <w:rsid w:val="005A19F2"/>
    <w:rsid w:val="005A30D4"/>
    <w:rsid w:val="005A633C"/>
    <w:rsid w:val="005A7153"/>
    <w:rsid w:val="005B4669"/>
    <w:rsid w:val="005C2D6B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4345B"/>
    <w:rsid w:val="007523D3"/>
    <w:rsid w:val="0075249B"/>
    <w:rsid w:val="00752938"/>
    <w:rsid w:val="0075370F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F58"/>
    <w:rsid w:val="0077661F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454D4"/>
    <w:rsid w:val="008505DC"/>
    <w:rsid w:val="00851C6C"/>
    <w:rsid w:val="008559BB"/>
    <w:rsid w:val="00857CB7"/>
    <w:rsid w:val="00860449"/>
    <w:rsid w:val="00874CF8"/>
    <w:rsid w:val="00875981"/>
    <w:rsid w:val="00886D79"/>
    <w:rsid w:val="00887E0A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7C15"/>
    <w:rsid w:val="00921042"/>
    <w:rsid w:val="00926643"/>
    <w:rsid w:val="009320E8"/>
    <w:rsid w:val="0093481F"/>
    <w:rsid w:val="00940DB4"/>
    <w:rsid w:val="00945E14"/>
    <w:rsid w:val="00954D8D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83BE9"/>
    <w:rsid w:val="00985B28"/>
    <w:rsid w:val="00985FAD"/>
    <w:rsid w:val="009877F1"/>
    <w:rsid w:val="00987952"/>
    <w:rsid w:val="00993615"/>
    <w:rsid w:val="00997B0D"/>
    <w:rsid w:val="009A1951"/>
    <w:rsid w:val="009A7594"/>
    <w:rsid w:val="009B11E0"/>
    <w:rsid w:val="009B2D16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3E41"/>
    <w:rsid w:val="00A15450"/>
    <w:rsid w:val="00A2396B"/>
    <w:rsid w:val="00A2485E"/>
    <w:rsid w:val="00A24AC9"/>
    <w:rsid w:val="00A31A83"/>
    <w:rsid w:val="00A33078"/>
    <w:rsid w:val="00A35C45"/>
    <w:rsid w:val="00A41F44"/>
    <w:rsid w:val="00A44AA4"/>
    <w:rsid w:val="00A47750"/>
    <w:rsid w:val="00A52067"/>
    <w:rsid w:val="00A5466D"/>
    <w:rsid w:val="00A56812"/>
    <w:rsid w:val="00A57607"/>
    <w:rsid w:val="00A6400E"/>
    <w:rsid w:val="00A71745"/>
    <w:rsid w:val="00A71FA4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3D60"/>
    <w:rsid w:val="00AD4C38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2196D"/>
    <w:rsid w:val="00B231B8"/>
    <w:rsid w:val="00B30EA9"/>
    <w:rsid w:val="00B41C31"/>
    <w:rsid w:val="00B47413"/>
    <w:rsid w:val="00B51CB5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D0A4F"/>
    <w:rsid w:val="00BD4EAC"/>
    <w:rsid w:val="00BE076E"/>
    <w:rsid w:val="00BE0A31"/>
    <w:rsid w:val="00BE0B39"/>
    <w:rsid w:val="00BE0D29"/>
    <w:rsid w:val="00BF0C40"/>
    <w:rsid w:val="00BF66FC"/>
    <w:rsid w:val="00BF6A2B"/>
    <w:rsid w:val="00BF7454"/>
    <w:rsid w:val="00C024AA"/>
    <w:rsid w:val="00C0726D"/>
    <w:rsid w:val="00C07558"/>
    <w:rsid w:val="00C075EE"/>
    <w:rsid w:val="00C1153C"/>
    <w:rsid w:val="00C12D12"/>
    <w:rsid w:val="00C242D7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5238"/>
    <w:rsid w:val="00CE6731"/>
    <w:rsid w:val="00CE70D7"/>
    <w:rsid w:val="00CE743E"/>
    <w:rsid w:val="00CF034D"/>
    <w:rsid w:val="00CF0E29"/>
    <w:rsid w:val="00CF1395"/>
    <w:rsid w:val="00CF6A95"/>
    <w:rsid w:val="00D02A9F"/>
    <w:rsid w:val="00D0511B"/>
    <w:rsid w:val="00D0699D"/>
    <w:rsid w:val="00D23BB7"/>
    <w:rsid w:val="00D26E1A"/>
    <w:rsid w:val="00D314A9"/>
    <w:rsid w:val="00D3234F"/>
    <w:rsid w:val="00D32A4B"/>
    <w:rsid w:val="00D33C79"/>
    <w:rsid w:val="00D37FC2"/>
    <w:rsid w:val="00D41498"/>
    <w:rsid w:val="00D41500"/>
    <w:rsid w:val="00D41C43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8116C"/>
    <w:rsid w:val="00D86B58"/>
    <w:rsid w:val="00D90FA8"/>
    <w:rsid w:val="00D92CF6"/>
    <w:rsid w:val="00D92EDC"/>
    <w:rsid w:val="00D95261"/>
    <w:rsid w:val="00DA14A0"/>
    <w:rsid w:val="00DA1A65"/>
    <w:rsid w:val="00DA6A69"/>
    <w:rsid w:val="00DB3B71"/>
    <w:rsid w:val="00DC0D8D"/>
    <w:rsid w:val="00DC28B9"/>
    <w:rsid w:val="00DD0A75"/>
    <w:rsid w:val="00DD135C"/>
    <w:rsid w:val="00DD1AD7"/>
    <w:rsid w:val="00DD737C"/>
    <w:rsid w:val="00DE05ED"/>
    <w:rsid w:val="00DE290A"/>
    <w:rsid w:val="00DF1ADC"/>
    <w:rsid w:val="00DF3873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7560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2A0E"/>
    <w:rsid w:val="00E82D19"/>
    <w:rsid w:val="00E8462D"/>
    <w:rsid w:val="00E84DCC"/>
    <w:rsid w:val="00E855B8"/>
    <w:rsid w:val="00E9155F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4745C"/>
    <w:rsid w:val="00F518AB"/>
    <w:rsid w:val="00F57F7A"/>
    <w:rsid w:val="00F6276F"/>
    <w:rsid w:val="00F66DBB"/>
    <w:rsid w:val="00F66E4E"/>
    <w:rsid w:val="00F755A7"/>
    <w:rsid w:val="00F7583D"/>
    <w:rsid w:val="00F7594F"/>
    <w:rsid w:val="00F76B6E"/>
    <w:rsid w:val="00F80827"/>
    <w:rsid w:val="00F82B45"/>
    <w:rsid w:val="00F9107E"/>
    <w:rsid w:val="00F91544"/>
    <w:rsid w:val="00F91B8A"/>
    <w:rsid w:val="00F92A6F"/>
    <w:rsid w:val="00F958D4"/>
    <w:rsid w:val="00FA4F15"/>
    <w:rsid w:val="00FB1918"/>
    <w:rsid w:val="00FB3E2A"/>
    <w:rsid w:val="00FB4CCC"/>
    <w:rsid w:val="00FB4EF5"/>
    <w:rsid w:val="00FB5570"/>
    <w:rsid w:val="00FB5B42"/>
    <w:rsid w:val="00FB61EF"/>
    <w:rsid w:val="00FC7B39"/>
    <w:rsid w:val="00FD0AFD"/>
    <w:rsid w:val="00FD0BD1"/>
    <w:rsid w:val="00FD17FF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5</cp:revision>
  <dcterms:created xsi:type="dcterms:W3CDTF">2017-04-07T06:18:00Z</dcterms:created>
  <dcterms:modified xsi:type="dcterms:W3CDTF">2018-04-03T06:22:00Z</dcterms:modified>
</cp:coreProperties>
</file>