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5" w:rsidRDefault="00205C6A" w:rsidP="00EF5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sz w:val="28"/>
          <w:szCs w:val="28"/>
        </w:rPr>
        <w:t>Мероприятия</w:t>
      </w:r>
      <w:r w:rsidR="00A11C18" w:rsidRPr="00EF56F5">
        <w:rPr>
          <w:rFonts w:ascii="Times New Roman" w:hAnsi="Times New Roman" w:cs="Times New Roman"/>
          <w:sz w:val="28"/>
          <w:szCs w:val="28"/>
        </w:rPr>
        <w:t xml:space="preserve"> ГБУ ДПО СО «Чапаевский ресурсный центр»</w:t>
      </w:r>
      <w:r w:rsidRPr="00EF56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56F5" w:rsidRDefault="00205C6A" w:rsidP="00EF5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sz w:val="28"/>
          <w:szCs w:val="28"/>
        </w:rPr>
        <w:t xml:space="preserve">направленные на повышение качества </w:t>
      </w:r>
      <w:r w:rsidR="00A11C18" w:rsidRPr="00EF56F5">
        <w:rPr>
          <w:rFonts w:ascii="Times New Roman" w:hAnsi="Times New Roman" w:cs="Times New Roman"/>
          <w:sz w:val="28"/>
          <w:szCs w:val="28"/>
        </w:rPr>
        <w:t>образовательны</w:t>
      </w:r>
      <w:r w:rsidRPr="00EF56F5">
        <w:rPr>
          <w:rFonts w:ascii="Times New Roman" w:hAnsi="Times New Roman" w:cs="Times New Roman"/>
          <w:sz w:val="28"/>
          <w:szCs w:val="28"/>
        </w:rPr>
        <w:t>х</w:t>
      </w:r>
      <w:r w:rsidR="00A11C18" w:rsidRPr="00EF56F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EF56F5">
        <w:rPr>
          <w:rFonts w:ascii="Times New Roman" w:hAnsi="Times New Roman" w:cs="Times New Roman"/>
          <w:sz w:val="28"/>
          <w:szCs w:val="28"/>
        </w:rPr>
        <w:t>ов</w:t>
      </w:r>
      <w:r w:rsidR="00A11C18" w:rsidRPr="00EF5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D52" w:rsidRPr="00EF56F5" w:rsidRDefault="00A11C18" w:rsidP="00EF5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6F5">
        <w:rPr>
          <w:rFonts w:ascii="Times New Roman" w:hAnsi="Times New Roman" w:cs="Times New Roman"/>
          <w:sz w:val="28"/>
          <w:szCs w:val="28"/>
        </w:rPr>
        <w:t>2020-2021 учебн</w:t>
      </w:r>
      <w:r w:rsidR="00EF56F5">
        <w:rPr>
          <w:rFonts w:ascii="Times New Roman" w:hAnsi="Times New Roman" w:cs="Times New Roman"/>
          <w:sz w:val="28"/>
          <w:szCs w:val="28"/>
        </w:rPr>
        <w:t>ый</w:t>
      </w:r>
      <w:r w:rsidRPr="00EF56F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1"/>
      </w:tblGrid>
      <w:tr w:rsidR="00DC5179" w:rsidRPr="00EF56F5" w:rsidTr="00205C6A">
        <w:tc>
          <w:tcPr>
            <w:tcW w:w="675" w:type="dxa"/>
          </w:tcPr>
          <w:p w:rsidR="00DC5179" w:rsidRPr="00EF56F5" w:rsidRDefault="00DC5179" w:rsidP="00D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DC5179" w:rsidRPr="00EF56F5" w:rsidRDefault="00DC5179" w:rsidP="00D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DC5179" w:rsidRPr="00EF56F5" w:rsidRDefault="00DC5179" w:rsidP="00DC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05C6A" w:rsidRPr="00EF56F5" w:rsidTr="00205C6A">
        <w:tc>
          <w:tcPr>
            <w:tcW w:w="675" w:type="dxa"/>
          </w:tcPr>
          <w:p w:rsidR="00205C6A" w:rsidRPr="00EF56F5" w:rsidRDefault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05C6A" w:rsidRPr="00EF56F5" w:rsidRDefault="00205C6A" w:rsidP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результатов, выявление причин низких образовательных результатов образовательных организаций.  </w:t>
            </w:r>
          </w:p>
        </w:tc>
        <w:tc>
          <w:tcPr>
            <w:tcW w:w="1559" w:type="dxa"/>
          </w:tcPr>
          <w:p w:rsidR="00205C6A" w:rsidRPr="00EF56F5" w:rsidRDefault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</w:tr>
      <w:tr w:rsidR="00205C6A" w:rsidRPr="00EF56F5" w:rsidTr="00205C6A">
        <w:tc>
          <w:tcPr>
            <w:tcW w:w="675" w:type="dxa"/>
          </w:tcPr>
          <w:p w:rsidR="00205C6A" w:rsidRPr="00EF56F5" w:rsidRDefault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05C6A" w:rsidRPr="00EF56F5" w:rsidRDefault="00205C6A" w:rsidP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для закрепления школ-наставников за школами с НОР на 2020-2021 учебный год.</w:t>
            </w:r>
          </w:p>
        </w:tc>
        <w:tc>
          <w:tcPr>
            <w:tcW w:w="1559" w:type="dxa"/>
          </w:tcPr>
          <w:p w:rsidR="00205C6A" w:rsidRPr="00EF56F5" w:rsidRDefault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</w:tr>
      <w:tr w:rsidR="00205C6A" w:rsidRPr="00EF56F5" w:rsidTr="00205C6A">
        <w:tc>
          <w:tcPr>
            <w:tcW w:w="675" w:type="dxa"/>
          </w:tcPr>
          <w:p w:rsidR="00205C6A" w:rsidRPr="00EF56F5" w:rsidRDefault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05C6A" w:rsidRPr="00EF56F5" w:rsidRDefault="00EF56F5" w:rsidP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Проведение ОУМО учителей–предметников с анализом результатов ВПР и ГИА по предметам. Разбор «провальных» заданий, обсуждение путей решения данных вопросов.</w:t>
            </w:r>
          </w:p>
        </w:tc>
        <w:tc>
          <w:tcPr>
            <w:tcW w:w="1559" w:type="dxa"/>
          </w:tcPr>
          <w:p w:rsidR="00205C6A" w:rsidRPr="00EF56F5" w:rsidRDefault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Август 2020г.</w:t>
            </w:r>
          </w:p>
        </w:tc>
      </w:tr>
      <w:tr w:rsidR="00205C6A" w:rsidRPr="00EF56F5" w:rsidTr="00205C6A">
        <w:tc>
          <w:tcPr>
            <w:tcW w:w="675" w:type="dxa"/>
          </w:tcPr>
          <w:p w:rsidR="00205C6A" w:rsidRPr="00EF56F5" w:rsidRDefault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05C6A" w:rsidRPr="00EF56F5" w:rsidRDefault="00205C6A" w:rsidP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Методические выходы методистов  в школы, демонстрирующие низкие образовательные результаты.</w:t>
            </w:r>
          </w:p>
        </w:tc>
        <w:tc>
          <w:tcPr>
            <w:tcW w:w="1559" w:type="dxa"/>
          </w:tcPr>
          <w:p w:rsidR="00205C6A" w:rsidRPr="00EF56F5" w:rsidRDefault="00205C6A" w:rsidP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январь– апрель 2021г.</w:t>
            </w:r>
          </w:p>
        </w:tc>
      </w:tr>
      <w:tr w:rsidR="00012C40" w:rsidRPr="00EF56F5" w:rsidTr="00205C6A">
        <w:tc>
          <w:tcPr>
            <w:tcW w:w="675" w:type="dxa"/>
          </w:tcPr>
          <w:p w:rsidR="00012C40" w:rsidRPr="00EF56F5" w:rsidRDefault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12C40" w:rsidRPr="00EF56F5" w:rsidRDefault="00012C40" w:rsidP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 сетевого взаимодействия школ с низкими образовательными результатами со школами-наставниками</w:t>
            </w:r>
          </w:p>
        </w:tc>
        <w:tc>
          <w:tcPr>
            <w:tcW w:w="1559" w:type="dxa"/>
          </w:tcPr>
          <w:p w:rsidR="00012C40" w:rsidRPr="00EF56F5" w:rsidRDefault="00012C40" w:rsidP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12C40" w:rsidRPr="00EF56F5" w:rsidTr="00205C6A">
        <w:tc>
          <w:tcPr>
            <w:tcW w:w="675" w:type="dxa"/>
          </w:tcPr>
          <w:p w:rsidR="00012C40" w:rsidRPr="00EF56F5" w:rsidRDefault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12C40" w:rsidRPr="00EF56F5" w:rsidRDefault="00012C40" w:rsidP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Включение данного направления в систему семинаров «Единый методический день»</w:t>
            </w:r>
          </w:p>
        </w:tc>
        <w:tc>
          <w:tcPr>
            <w:tcW w:w="1559" w:type="dxa"/>
          </w:tcPr>
          <w:p w:rsidR="00012C40" w:rsidRPr="00EF56F5" w:rsidRDefault="00EF56F5" w:rsidP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В соответствии с ГЗ</w:t>
            </w:r>
          </w:p>
        </w:tc>
      </w:tr>
      <w:tr w:rsidR="00EF56F5" w:rsidRPr="00EF56F5" w:rsidTr="00205C6A">
        <w:tc>
          <w:tcPr>
            <w:tcW w:w="675" w:type="dxa"/>
          </w:tcPr>
          <w:p w:rsidR="00EF56F5" w:rsidRPr="00EF56F5" w:rsidRDefault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EF56F5" w:rsidRPr="00EF56F5" w:rsidRDefault="00EF56F5" w:rsidP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Трансляция эффективных педагогических практик ОО с наиболее высокими результатами ГИА (семинары «Подготовка к ЕГЭ»)</w:t>
            </w:r>
          </w:p>
        </w:tc>
        <w:tc>
          <w:tcPr>
            <w:tcW w:w="1559" w:type="dxa"/>
          </w:tcPr>
          <w:p w:rsidR="00EF56F5" w:rsidRPr="00EF56F5" w:rsidRDefault="00EF56F5" w:rsidP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В соответствии с ГЗ</w:t>
            </w:r>
          </w:p>
        </w:tc>
      </w:tr>
      <w:tr w:rsidR="00012C40" w:rsidRPr="00EF56F5" w:rsidTr="00205C6A">
        <w:tc>
          <w:tcPr>
            <w:tcW w:w="675" w:type="dxa"/>
          </w:tcPr>
          <w:p w:rsidR="00012C40" w:rsidRPr="00EF56F5" w:rsidRDefault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012C40" w:rsidRPr="00EF56F5" w:rsidRDefault="00DC5179" w:rsidP="00DC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 xml:space="preserve">Анализ существующих в образовательных организациях с НОР </w:t>
            </w:r>
            <w:r w:rsidRPr="00EF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оценивания образовательных результатов.</w:t>
            </w:r>
          </w:p>
        </w:tc>
        <w:tc>
          <w:tcPr>
            <w:tcW w:w="1559" w:type="dxa"/>
          </w:tcPr>
          <w:p w:rsidR="00012C40" w:rsidRPr="00EF56F5" w:rsidRDefault="00015BA3" w:rsidP="000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2020г. -я</w:t>
            </w:r>
            <w:r w:rsidR="00DC5179" w:rsidRPr="00EF56F5">
              <w:rPr>
                <w:rFonts w:ascii="Times New Roman" w:hAnsi="Times New Roman" w:cs="Times New Roman"/>
                <w:sz w:val="28"/>
                <w:szCs w:val="28"/>
              </w:rPr>
              <w:t>нварь 2021г.</w:t>
            </w:r>
          </w:p>
        </w:tc>
      </w:tr>
      <w:tr w:rsidR="00205C6A" w:rsidRPr="00EF56F5" w:rsidTr="00205C6A">
        <w:tc>
          <w:tcPr>
            <w:tcW w:w="675" w:type="dxa"/>
          </w:tcPr>
          <w:p w:rsidR="00205C6A" w:rsidRPr="00EF56F5" w:rsidRDefault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205C6A" w:rsidRPr="00EF56F5" w:rsidRDefault="0020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заместителей директоров по УВР, педагогов </w:t>
            </w:r>
            <w:r w:rsidR="00012C40" w:rsidRPr="00EF56F5">
              <w:rPr>
                <w:rFonts w:ascii="Times New Roman" w:hAnsi="Times New Roman" w:cs="Times New Roman"/>
                <w:sz w:val="28"/>
                <w:szCs w:val="28"/>
              </w:rPr>
              <w:t>по темам:</w:t>
            </w:r>
          </w:p>
          <w:p w:rsidR="00012C40" w:rsidRPr="00EF56F5" w:rsidRDefault="0001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- составлении рабочей программы по предмету;</w:t>
            </w:r>
          </w:p>
          <w:p w:rsidR="00012C40" w:rsidRPr="00EF56F5" w:rsidRDefault="0001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6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организация методического сопровождения молодых педагогов в образовательных организациях;</w:t>
            </w:r>
          </w:p>
          <w:p w:rsidR="00012C40" w:rsidRPr="00EF56F5" w:rsidRDefault="00012C40" w:rsidP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обучающимися, испытывающими трудности в обучении</w:t>
            </w:r>
            <w:r w:rsidR="00EF56F5" w:rsidRPr="00EF5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05C6A" w:rsidRPr="00EF56F5" w:rsidRDefault="00DC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12C40" w:rsidRPr="00EF56F5" w:rsidTr="00205C6A">
        <w:tc>
          <w:tcPr>
            <w:tcW w:w="675" w:type="dxa"/>
          </w:tcPr>
          <w:p w:rsidR="00012C40" w:rsidRPr="00EF56F5" w:rsidRDefault="00E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012C40" w:rsidRPr="00EF56F5" w:rsidRDefault="00012C40" w:rsidP="00012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56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Организация</w:t>
            </w: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педагогов </w:t>
            </w:r>
            <w:r w:rsidRPr="00EF56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школ с НОР через проведение практико-ориентированных семинаров:</w:t>
            </w:r>
          </w:p>
          <w:p w:rsidR="00012C40" w:rsidRPr="00EF56F5" w:rsidRDefault="00012C40" w:rsidP="00012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56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EF56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 методики формирования у обучающихся </w:t>
            </w:r>
            <w:r w:rsidRPr="00EF5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саморегуляции, управления собственным поведением;</w:t>
            </w:r>
          </w:p>
          <w:p w:rsidR="00012C40" w:rsidRPr="00EF56F5" w:rsidRDefault="00012C40" w:rsidP="00012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56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по использованию в работе «Открытого банка оценочных средств по русскому языку»;</w:t>
            </w:r>
          </w:p>
          <w:p w:rsidR="00012C40" w:rsidRPr="00EF56F5" w:rsidRDefault="00012C40" w:rsidP="00012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56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по использованию в работе «Открытого банка оценочных средств по математике»;</w:t>
            </w:r>
          </w:p>
          <w:p w:rsidR="00DC5179" w:rsidRPr="00EF56F5" w:rsidRDefault="00DC5179" w:rsidP="0001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анализа промежуточных образовательных результатов в модуле МСОКО и корректи</w:t>
            </w:r>
            <w:r w:rsidR="0001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ровка рабочих программ учителем и др.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12C40" w:rsidRPr="00EF56F5" w:rsidRDefault="00DC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205C6A" w:rsidRPr="00EF56F5" w:rsidRDefault="00205C6A">
      <w:pPr>
        <w:rPr>
          <w:rFonts w:ascii="Times New Roman" w:hAnsi="Times New Roman" w:cs="Times New Roman"/>
          <w:sz w:val="28"/>
          <w:szCs w:val="28"/>
        </w:rPr>
      </w:pPr>
    </w:p>
    <w:p w:rsidR="00205C6A" w:rsidRPr="00EF56F5" w:rsidRDefault="00205C6A">
      <w:pPr>
        <w:rPr>
          <w:rFonts w:ascii="Times New Roman" w:hAnsi="Times New Roman" w:cs="Times New Roman"/>
          <w:sz w:val="28"/>
          <w:szCs w:val="28"/>
        </w:rPr>
      </w:pPr>
    </w:p>
    <w:p w:rsidR="00A11C18" w:rsidRDefault="00A11C18"/>
    <w:p w:rsidR="00A11C18" w:rsidRDefault="00A11C18"/>
    <w:sectPr w:rsidR="00A1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BC5"/>
    <w:multiLevelType w:val="hybridMultilevel"/>
    <w:tmpl w:val="3620DFB0"/>
    <w:lvl w:ilvl="0" w:tplc="8F54F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8"/>
    <w:rsid w:val="00012C40"/>
    <w:rsid w:val="00015BA3"/>
    <w:rsid w:val="00205C6A"/>
    <w:rsid w:val="00A11C18"/>
    <w:rsid w:val="00B24D52"/>
    <w:rsid w:val="00DC5179"/>
    <w:rsid w:val="00E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18"/>
    <w:pPr>
      <w:ind w:left="720"/>
      <w:contextualSpacing/>
    </w:pPr>
  </w:style>
  <w:style w:type="table" w:styleId="a4">
    <w:name w:val="Table Grid"/>
    <w:basedOn w:val="a1"/>
    <w:uiPriority w:val="59"/>
    <w:rsid w:val="0020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18"/>
    <w:pPr>
      <w:ind w:left="720"/>
      <w:contextualSpacing/>
    </w:pPr>
  </w:style>
  <w:style w:type="table" w:styleId="a4">
    <w:name w:val="Table Grid"/>
    <w:basedOn w:val="a1"/>
    <w:uiPriority w:val="59"/>
    <w:rsid w:val="0020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2020-05-28T08:22:00Z</dcterms:created>
  <dcterms:modified xsi:type="dcterms:W3CDTF">2020-09-09T07:00:00Z</dcterms:modified>
</cp:coreProperties>
</file>