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05" w:rsidRDefault="00730605" w:rsidP="00E93A7A"/>
    <w:p w:rsidR="00CC10B4" w:rsidRPr="00CC10B4" w:rsidRDefault="00B42F3D" w:rsidP="00CC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CC10B4" w:rsidRPr="00CC10B4">
        <w:rPr>
          <w:rFonts w:ascii="Times New Roman" w:hAnsi="Times New Roman" w:cs="Times New Roman"/>
          <w:b/>
          <w:sz w:val="28"/>
          <w:szCs w:val="28"/>
        </w:rPr>
        <w:t>курсов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80BD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80BD0" w:rsidRPr="00CC10B4">
        <w:rPr>
          <w:rFonts w:ascii="Times New Roman" w:hAnsi="Times New Roman" w:cs="Times New Roman"/>
          <w:b/>
          <w:sz w:val="28"/>
          <w:szCs w:val="28"/>
        </w:rPr>
        <w:t>ГБУ</w:t>
      </w:r>
      <w:r w:rsidR="00E80BD0">
        <w:rPr>
          <w:rFonts w:ascii="Times New Roman" w:hAnsi="Times New Roman" w:cs="Times New Roman"/>
          <w:b/>
          <w:sz w:val="28"/>
          <w:szCs w:val="28"/>
        </w:rPr>
        <w:t xml:space="preserve"> ДПО СО «Чапаевский ресурсный центр» на 2023 год</w:t>
      </w:r>
    </w:p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819"/>
        <w:gridCol w:w="2707"/>
        <w:gridCol w:w="1534"/>
        <w:gridCol w:w="1304"/>
        <w:gridCol w:w="4530"/>
        <w:gridCol w:w="1994"/>
        <w:gridCol w:w="2847"/>
      </w:tblGrid>
      <w:tr w:rsidR="00CC10B4" w:rsidTr="00E80BD0">
        <w:tc>
          <w:tcPr>
            <w:tcW w:w="819" w:type="dxa"/>
          </w:tcPr>
          <w:p w:rsidR="00CC10B4" w:rsidRPr="00CC10B4" w:rsidRDefault="00CC10B4" w:rsidP="00CC10B4">
            <w:pPr>
              <w:jc w:val="center"/>
              <w:rPr>
                <w:rFonts w:ascii="Times New Roman" w:hAnsi="Times New Roman" w:cs="Times New Roman"/>
              </w:rPr>
            </w:pPr>
            <w:r w:rsidRPr="00CC10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07" w:type="dxa"/>
          </w:tcPr>
          <w:p w:rsidR="00CC10B4" w:rsidRPr="00CC10B4" w:rsidRDefault="00CC10B4" w:rsidP="00CC10B4">
            <w:pPr>
              <w:jc w:val="center"/>
              <w:rPr>
                <w:rFonts w:ascii="Times New Roman" w:hAnsi="Times New Roman" w:cs="Times New Roman"/>
              </w:rPr>
            </w:pPr>
            <w:r w:rsidRPr="00CC10B4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34" w:type="dxa"/>
          </w:tcPr>
          <w:p w:rsidR="00CC10B4" w:rsidRPr="00CC10B4" w:rsidRDefault="00CC10B4" w:rsidP="00CC10B4">
            <w:pPr>
              <w:jc w:val="center"/>
              <w:rPr>
                <w:rFonts w:ascii="Times New Roman" w:hAnsi="Times New Roman" w:cs="Times New Roman"/>
              </w:rPr>
            </w:pPr>
            <w:r w:rsidRPr="00CC10B4">
              <w:rPr>
                <w:rFonts w:ascii="Times New Roman" w:hAnsi="Times New Roman" w:cs="Times New Roman"/>
              </w:rPr>
              <w:t>Организатор КПК</w:t>
            </w:r>
          </w:p>
        </w:tc>
        <w:tc>
          <w:tcPr>
            <w:tcW w:w="1304" w:type="dxa"/>
          </w:tcPr>
          <w:p w:rsidR="00CC10B4" w:rsidRPr="00CC10B4" w:rsidRDefault="00CC10B4" w:rsidP="00CC10B4">
            <w:pPr>
              <w:jc w:val="center"/>
              <w:rPr>
                <w:rFonts w:ascii="Times New Roman" w:hAnsi="Times New Roman" w:cs="Times New Roman"/>
              </w:rPr>
            </w:pPr>
            <w:r w:rsidRPr="00CC10B4">
              <w:rPr>
                <w:rFonts w:ascii="Times New Roman" w:hAnsi="Times New Roman" w:cs="Times New Roman"/>
                <w:lang w:val="en-US"/>
              </w:rPr>
              <w:t>ID</w:t>
            </w:r>
            <w:r w:rsidRPr="00CC10B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530" w:type="dxa"/>
          </w:tcPr>
          <w:p w:rsidR="00CC10B4" w:rsidRPr="00CC10B4" w:rsidRDefault="00CC10B4" w:rsidP="00CC10B4">
            <w:pPr>
              <w:jc w:val="center"/>
              <w:rPr>
                <w:rFonts w:ascii="Times New Roman" w:hAnsi="Times New Roman" w:cs="Times New Roman"/>
              </w:rPr>
            </w:pPr>
            <w:r w:rsidRPr="00CC10B4">
              <w:rPr>
                <w:rFonts w:ascii="Times New Roman" w:hAnsi="Times New Roman" w:cs="Times New Roman"/>
              </w:rPr>
              <w:t>Методические компетенции</w:t>
            </w:r>
          </w:p>
        </w:tc>
        <w:tc>
          <w:tcPr>
            <w:tcW w:w="1994" w:type="dxa"/>
          </w:tcPr>
          <w:p w:rsidR="00CC10B4" w:rsidRPr="00CC10B4" w:rsidRDefault="00CC10B4" w:rsidP="00CC10B4">
            <w:pPr>
              <w:jc w:val="center"/>
              <w:rPr>
                <w:rFonts w:ascii="Times New Roman" w:hAnsi="Times New Roman" w:cs="Times New Roman"/>
              </w:rPr>
            </w:pPr>
            <w:r w:rsidRPr="00CC10B4">
              <w:rPr>
                <w:rFonts w:ascii="Times New Roman" w:hAnsi="Times New Roman" w:cs="Times New Roman"/>
              </w:rPr>
              <w:t>Категории слушателей</w:t>
            </w:r>
          </w:p>
        </w:tc>
        <w:tc>
          <w:tcPr>
            <w:tcW w:w="2847" w:type="dxa"/>
          </w:tcPr>
          <w:p w:rsidR="00CC10B4" w:rsidRPr="00CC10B4" w:rsidRDefault="00CC10B4" w:rsidP="00CC10B4">
            <w:pPr>
              <w:jc w:val="center"/>
              <w:rPr>
                <w:rFonts w:ascii="Times New Roman" w:hAnsi="Times New Roman" w:cs="Times New Roman"/>
              </w:rPr>
            </w:pPr>
            <w:r w:rsidRPr="00CC10B4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E80BD0" w:rsidRPr="00CC10B4" w:rsidTr="00304E21">
        <w:tc>
          <w:tcPr>
            <w:tcW w:w="15735" w:type="dxa"/>
            <w:gridSpan w:val="7"/>
          </w:tcPr>
          <w:p w:rsidR="00E80BD0" w:rsidRDefault="00E80BD0" w:rsidP="004E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 Именному образовательному чеку</w:t>
            </w:r>
          </w:p>
          <w:p w:rsidR="00E80BD0" w:rsidRPr="00E80BD0" w:rsidRDefault="00E80BD0" w:rsidP="004E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2B934" wp14:editId="4C57E545">
                  <wp:extent cx="400050" cy="400050"/>
                  <wp:effectExtent l="0" t="0" r="0" b="0"/>
                  <wp:docPr id="5" name="Рисунок 5" descr="C:\Users\IPS\Desktop\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PS\Desktop\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Методы и приемы сопровождения проектной деятельности обучающихся в соответствии с требованиями обновленного ФГОС ООО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(вариативный непрофильный)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1.Применять проектную технологию для достижения планируемых</w:t>
            </w:r>
            <w:bookmarkStart w:id="0" w:name="_GoBack"/>
            <w:bookmarkEnd w:id="0"/>
            <w:r w:rsidRPr="00CC10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Учителя всех категорий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(кроме учителей начальных классов)</w:t>
            </w:r>
          </w:p>
        </w:tc>
        <w:tc>
          <w:tcPr>
            <w:tcW w:w="2847" w:type="dxa"/>
          </w:tcPr>
          <w:p w:rsidR="00CC10B4" w:rsidRDefault="001C3FE7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3FE7" w:rsidRDefault="001C3FE7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13.03 -17.03.2023</w:t>
            </w:r>
          </w:p>
          <w:p w:rsidR="001C3FE7" w:rsidRDefault="001C3FE7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C3FE7" w:rsidRPr="00CC10B4" w:rsidRDefault="001C3FE7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03.04-07.04.2023</w:t>
            </w: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BBFBB" wp14:editId="7DF73056">
                  <wp:extent cx="333375" cy="333375"/>
                  <wp:effectExtent l="0" t="0" r="9525" b="9525"/>
                  <wp:docPr id="6" name="Рисунок 6" descr="C:\Users\IPS\Desktop\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PS\Desktop\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учебных заданий для формирования функциональной грамотности обучающихся начальных классов (вариативный профильный)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1.Формулировать цели, планируемые образовательные результаты, пути и способы формирования и развития функциональной грамотности обучающихся;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2.Разрабатывать комплекс учебных заданий под планируемые результаты формирования и развития функциональной грамотности обучающихся</w:t>
            </w: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847" w:type="dxa"/>
          </w:tcPr>
          <w:p w:rsidR="00CC10B4" w:rsidRDefault="00B42F3D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2F3D" w:rsidRPr="00CC10B4" w:rsidRDefault="00B42F3D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10.04-14.04.2023</w:t>
            </w: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BC8FA" wp14:editId="799A1A86">
                  <wp:extent cx="390525" cy="390525"/>
                  <wp:effectExtent l="0" t="0" r="9525" b="9525"/>
                  <wp:docPr id="7" name="Рисунок 7" descr="C:\Users\IPS\Desktop\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PS\Desktop\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индивидуальной 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обучающихся в соответствии с требованиями ФГОС СОО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(вариативный непрофильный)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1.Применять проектную технологию для достижения планируемых результатов</w:t>
            </w: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Учителя всех категорий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(кроме учителей начальных классов)</w:t>
            </w:r>
          </w:p>
        </w:tc>
        <w:tc>
          <w:tcPr>
            <w:tcW w:w="2847" w:type="dxa"/>
          </w:tcPr>
          <w:p w:rsidR="00CC10B4" w:rsidRDefault="00B42F3D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2F3D" w:rsidRDefault="00B42F3D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17.04-21.04.2023</w:t>
            </w:r>
          </w:p>
          <w:p w:rsidR="00B42F3D" w:rsidRPr="00CC10B4" w:rsidRDefault="00B42F3D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24.04-28.04.2023</w:t>
            </w: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учителя начальных классов с обучающимися, имеющими ограниченные возможности здоровья, в соответствии с требованиями федеральных государственных образовательных стандартов в условиях инклюзивной школы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B42F3D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C10B4" w:rsidRPr="00CC10B4" w:rsidRDefault="00CF6FC3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847" w:type="dxa"/>
          </w:tcPr>
          <w:p w:rsidR="00CC10B4" w:rsidRPr="00CC10B4" w:rsidRDefault="00B42F3D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0162E" wp14:editId="148F8C9A">
                  <wp:extent cx="333375" cy="333375"/>
                  <wp:effectExtent l="0" t="0" r="9525" b="9525"/>
                  <wp:docPr id="8" name="Рисунок 8" descr="C:\Users\IPS\Desktop\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PS\Desktop\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CC10B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(вариативный профильный)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1.Актуализировать рабочие программы в соответствии с новыми требованиями и поправками в нормативных документах</w:t>
            </w: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Учителя всех категорий</w:t>
            </w:r>
          </w:p>
        </w:tc>
        <w:tc>
          <w:tcPr>
            <w:tcW w:w="2847" w:type="dxa"/>
          </w:tcPr>
          <w:p w:rsidR="00CC10B4" w:rsidRPr="00CC10B4" w:rsidRDefault="00B42F3D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C10B4" w:rsidRPr="00CC10B4" w:rsidTr="00E80BD0">
        <w:tc>
          <w:tcPr>
            <w:tcW w:w="15735" w:type="dxa"/>
            <w:gridSpan w:val="7"/>
          </w:tcPr>
          <w:p w:rsidR="00CC10B4" w:rsidRPr="00E80BD0" w:rsidRDefault="00CC10B4" w:rsidP="004E1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D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 государственному заданию</w:t>
            </w:r>
          </w:p>
          <w:p w:rsidR="00B42F3D" w:rsidRPr="00B42F3D" w:rsidRDefault="00B42F3D" w:rsidP="004E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 воспитателя ДОО с детьми с ОВЗ в условиях инклюзивного образования (36 часов)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1.Осуществлять адресную работу с детьми с ограниченными возможностями здоровья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2.Осуществлять психолого-педагогическую поддержку родителей 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ограниченными возможностями здоровья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3.Взаимодействовать с коллегами в рамках психолого-педагогического сопровождения детей с ограниченными возможностями здоровья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4.Применять специальные технологии, методы и приемы, основанные на знании личностных характеристик и возрастных особенностей детей с ограниченными возможностями здоровья</w:t>
            </w: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ДОО</w:t>
            </w:r>
          </w:p>
        </w:tc>
        <w:tc>
          <w:tcPr>
            <w:tcW w:w="2847" w:type="dxa"/>
          </w:tcPr>
          <w:p w:rsid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17.04-22.04.2023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24.04-29.04.023</w:t>
            </w: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в работе с детьми дошкольного возраста, имеющими ограниченные возможности здоровья (36 часов)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1.Осуществлять адресную работу с детьми с ограниченными возможностями здоровья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2.Применять специальные технологии, методы и приемы, основанные на знании личностных характеристик и возрастных особенностей детей с ограниченными возможностями здоровья</w:t>
            </w: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2847" w:type="dxa"/>
          </w:tcPr>
          <w:p w:rsid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F6FC3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эмоционального интеллекта»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F6FC3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"Методика подготовки обучающихся к ЕГЭ по информатике"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84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C10B4" w:rsidRPr="00CC10B4" w:rsidTr="00E80BD0">
        <w:tc>
          <w:tcPr>
            <w:tcW w:w="819" w:type="dxa"/>
          </w:tcPr>
          <w:p w:rsidR="00CC10B4" w:rsidRPr="00CC10B4" w:rsidRDefault="00CF6FC3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«Методы и технологии в работе куратора случая консультативного кабинета в ДОО»</w:t>
            </w:r>
          </w:p>
        </w:tc>
        <w:tc>
          <w:tcPr>
            <w:tcW w:w="153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ГБУ ДПО СО «Чапаевский ресурсный центр»</w:t>
            </w:r>
          </w:p>
        </w:tc>
        <w:tc>
          <w:tcPr>
            <w:tcW w:w="130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2847" w:type="dxa"/>
          </w:tcPr>
          <w:p w:rsidR="00CC10B4" w:rsidRPr="00CC10B4" w:rsidRDefault="00CC10B4" w:rsidP="004E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8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0B4" w:rsidRDefault="00E80BD0" w:rsidP="00E80BD0">
      <w:r>
        <w:t xml:space="preserve"> </w:t>
      </w:r>
    </w:p>
    <w:sectPr w:rsidR="00CC10B4" w:rsidSect="00E80B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E6508"/>
    <w:multiLevelType w:val="hybridMultilevel"/>
    <w:tmpl w:val="A29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B1"/>
    <w:rsid w:val="00014119"/>
    <w:rsid w:val="001C3FE7"/>
    <w:rsid w:val="003041B1"/>
    <w:rsid w:val="003332CE"/>
    <w:rsid w:val="006800D2"/>
    <w:rsid w:val="006A4A05"/>
    <w:rsid w:val="00730605"/>
    <w:rsid w:val="00B0086C"/>
    <w:rsid w:val="00B42F3D"/>
    <w:rsid w:val="00C21114"/>
    <w:rsid w:val="00CC10B4"/>
    <w:rsid w:val="00CF6FC3"/>
    <w:rsid w:val="00E80BD0"/>
    <w:rsid w:val="00E91179"/>
    <w:rsid w:val="00E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6E1F-070A-491F-94E6-53E5147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IPS</cp:lastModifiedBy>
  <cp:revision>3</cp:revision>
  <cp:lastPrinted>2023-02-15T08:35:00Z</cp:lastPrinted>
  <dcterms:created xsi:type="dcterms:W3CDTF">2023-02-15T08:38:00Z</dcterms:created>
  <dcterms:modified xsi:type="dcterms:W3CDTF">2023-02-20T06:44:00Z</dcterms:modified>
</cp:coreProperties>
</file>